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B8" w:rsidRPr="008E68DF" w:rsidRDefault="00725180" w:rsidP="0072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105525" cy="8648700"/>
            <wp:effectExtent l="19050" t="0" r="9525" b="0"/>
            <wp:docPr id="1" name="Рисунок 1" descr="C:\Users\User\Downloads\первый лист программа психолог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ервый лист программа психолог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430" w:rsidRDefault="00435430" w:rsidP="00DE4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430" w:rsidRDefault="00435430" w:rsidP="00DE4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C5D" w:rsidRPr="008E68DF" w:rsidRDefault="00945C5D" w:rsidP="00DE4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945C5D" w:rsidRPr="008E68DF" w:rsidRDefault="00945C5D" w:rsidP="00DE4B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BD2" w:rsidRPr="008E68DF" w:rsidRDefault="00DE4BD2" w:rsidP="008E68DF">
      <w:pPr>
        <w:spacing w:after="0"/>
        <w:ind w:right="-14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                  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об учреждении                                                                               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реализации программы                                    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E4BD2" w:rsidRPr="008E68DF" w:rsidRDefault="00DE4BD2" w:rsidP="008E68DF">
      <w:pPr>
        <w:tabs>
          <w:tab w:val="left" w:pos="9356"/>
        </w:tabs>
        <w:spacing w:after="0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дошкольн</w:t>
      </w:r>
      <w:r w:rsidR="008E68DF">
        <w:rPr>
          <w:rFonts w:ascii="Times New Roman" w:eastAsia="Times New Roman" w:hAnsi="Times New Roman" w:cs="Times New Roman"/>
          <w:sz w:val="28"/>
          <w:szCs w:val="28"/>
        </w:rPr>
        <w:t xml:space="preserve">ого возраста           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</w:t>
      </w:r>
      <w:r w:rsidR="008E68DF">
        <w:rPr>
          <w:rFonts w:ascii="Times New Roman" w:eastAsia="Times New Roman" w:hAnsi="Times New Roman" w:cs="Times New Roman"/>
          <w:sz w:val="28"/>
          <w:szCs w:val="28"/>
        </w:rPr>
        <w:t xml:space="preserve">е программы       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реализации основной общеобразовательной программы ДОУ в соответствии с ФГОС        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Направления психолого-педагогической деятельности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16</w:t>
      </w:r>
    </w:p>
    <w:p w:rsidR="00DE4BD2" w:rsidRPr="008E68DF" w:rsidRDefault="00DE4BD2" w:rsidP="000B7409">
      <w:pPr>
        <w:spacing w:after="0"/>
        <w:ind w:right="694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педагога-психолога со специалистами ДОУ 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 xml:space="preserve">                  18          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воспитанников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19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Оснащение кабинета психолога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20</w:t>
      </w:r>
    </w:p>
    <w:p w:rsidR="00DE4BD2" w:rsidRPr="008E68DF" w:rsidRDefault="00DE4BD2" w:rsidP="000B7409">
      <w:pPr>
        <w:spacing w:after="0"/>
        <w:ind w:right="-298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программы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21</w:t>
      </w:r>
    </w:p>
    <w:p w:rsidR="00945C5D" w:rsidRPr="008E68DF" w:rsidRDefault="00945C5D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Циклограмма деятельности</w:t>
      </w:r>
      <w:r w:rsidR="000B74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22</w:t>
      </w:r>
    </w:p>
    <w:p w:rsidR="00945C5D" w:rsidRPr="008E68DF" w:rsidRDefault="00945C5D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</w:p>
    <w:p w:rsidR="00DE4BD2" w:rsidRPr="008E68DF" w:rsidRDefault="00DE4BD2" w:rsidP="008E68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4BD2" w:rsidRPr="008E68DF" w:rsidRDefault="00DE4BD2" w:rsidP="008E68D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BD2" w:rsidRPr="008E68DF" w:rsidRDefault="00DE4BD2" w:rsidP="008E68D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BD2" w:rsidRPr="008E68DF" w:rsidRDefault="00DE4BD2" w:rsidP="008E68D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BD2" w:rsidRPr="008E68DF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BD2" w:rsidRPr="008E68DF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BD2" w:rsidRPr="008E68DF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BD2" w:rsidRPr="008E68DF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BD2" w:rsidRDefault="00DE4BD2" w:rsidP="003D16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C5D" w:rsidRPr="003D16D0" w:rsidRDefault="00945C5D" w:rsidP="000D283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45" w:rsidRDefault="00FB3E45" w:rsidP="003D16D0">
      <w:pPr>
        <w:pStyle w:val="a7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C72" w:rsidRPr="008E68DF" w:rsidRDefault="00FD4FDF" w:rsidP="003D16D0">
      <w:pPr>
        <w:pStyle w:val="a7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ab/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ab/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E54C72" w:rsidRPr="008E68DF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побуждений, мотивов и интересов;</w:t>
      </w:r>
    </w:p>
    <w:p w:rsidR="00E54C72" w:rsidRPr="008E68DF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сознательного отношения к деятельности на уровне постановки целей и их достижения;</w:t>
      </w:r>
    </w:p>
    <w:p w:rsidR="00E54C72" w:rsidRPr="008E68DF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E54C72" w:rsidRPr="008E68DF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результативности форм и видов детской активности, их созидательного характера;</w:t>
      </w:r>
    </w:p>
    <w:p w:rsidR="00E54C72" w:rsidRPr="008E68DF" w:rsidRDefault="00E54C72" w:rsidP="00895D9E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элементов творчества.</w:t>
      </w:r>
    </w:p>
    <w:p w:rsidR="0002041E" w:rsidRPr="008E68DF" w:rsidRDefault="0002041E" w:rsidP="00FB3E45">
      <w:pPr>
        <w:pStyle w:val="52"/>
        <w:keepNext/>
        <w:keepLines/>
        <w:shd w:val="clear" w:color="auto" w:fill="auto"/>
        <w:tabs>
          <w:tab w:val="left" w:pos="710"/>
        </w:tabs>
        <w:spacing w:after="242" w:line="310" w:lineRule="exact"/>
        <w:ind w:firstLine="0"/>
        <w:rPr>
          <w:sz w:val="28"/>
          <w:szCs w:val="28"/>
        </w:rPr>
      </w:pPr>
      <w:bookmarkStart w:id="0" w:name="bookmark3"/>
      <w:r w:rsidRPr="008E68DF">
        <w:rPr>
          <w:color w:val="000000"/>
          <w:sz w:val="28"/>
          <w:szCs w:val="28"/>
        </w:rPr>
        <w:t>Общие сведения об учреждении</w:t>
      </w:r>
      <w:bookmarkEnd w:id="0"/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8B4DD9" w:rsidRPr="008E68DF">
        <w:rPr>
          <w:rFonts w:ascii="Times New Roman" w:hAnsi="Times New Roman" w:cs="Times New Roman"/>
          <w:sz w:val="28"/>
          <w:szCs w:val="28"/>
        </w:rPr>
        <w:t xml:space="preserve"> учреждение детский сад «Родничок» г.Фокино.</w:t>
      </w: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В образовате</w:t>
      </w:r>
      <w:r w:rsidR="008B4DD9" w:rsidRPr="008E68DF">
        <w:rPr>
          <w:rFonts w:ascii="Times New Roman" w:hAnsi="Times New Roman" w:cs="Times New Roman"/>
          <w:sz w:val="28"/>
          <w:szCs w:val="28"/>
        </w:rPr>
        <w:t>льном учреждении функционируют 9 групп</w:t>
      </w:r>
      <w:r w:rsidRPr="008E68DF">
        <w:rPr>
          <w:rFonts w:ascii="Times New Roman" w:hAnsi="Times New Roman" w:cs="Times New Roman"/>
          <w:sz w:val="28"/>
          <w:szCs w:val="28"/>
        </w:rPr>
        <w:t xml:space="preserve">, фактическая </w:t>
      </w:r>
      <w:r w:rsidR="008B4DD9" w:rsidRPr="008E68DF">
        <w:rPr>
          <w:rFonts w:ascii="Times New Roman" w:hAnsi="Times New Roman" w:cs="Times New Roman"/>
          <w:sz w:val="28"/>
          <w:szCs w:val="28"/>
        </w:rPr>
        <w:t xml:space="preserve">наполняемость в 2021-2022 учебном году - </w:t>
      </w:r>
      <w:r w:rsidR="00513D96" w:rsidRPr="00513D96">
        <w:rPr>
          <w:rFonts w:ascii="Times New Roman" w:hAnsi="Times New Roman" w:cs="Times New Roman"/>
          <w:sz w:val="28"/>
          <w:szCs w:val="28"/>
        </w:rPr>
        <w:t>172</w:t>
      </w:r>
      <w:r w:rsidRPr="00513D96">
        <w:rPr>
          <w:rFonts w:ascii="Times New Roman" w:hAnsi="Times New Roman" w:cs="Times New Roman"/>
          <w:sz w:val="28"/>
          <w:szCs w:val="28"/>
        </w:rPr>
        <w:t xml:space="preserve"> чел</w:t>
      </w:r>
      <w:r w:rsidRPr="008E68DF">
        <w:rPr>
          <w:rFonts w:ascii="Times New Roman" w:hAnsi="Times New Roman" w:cs="Times New Roman"/>
          <w:sz w:val="28"/>
          <w:szCs w:val="28"/>
        </w:rPr>
        <w:t>.:</w:t>
      </w:r>
    </w:p>
    <w:p w:rsidR="0002041E" w:rsidRPr="00513D96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Группа для детей раннего возраста от 1,5 года до 3 лет </w:t>
      </w:r>
      <w:r w:rsidRPr="00513D96">
        <w:rPr>
          <w:rFonts w:ascii="Times New Roman" w:hAnsi="Times New Roman" w:cs="Times New Roman"/>
          <w:sz w:val="28"/>
          <w:szCs w:val="28"/>
        </w:rPr>
        <w:t xml:space="preserve">- </w:t>
      </w:r>
      <w:r w:rsidR="003073BE">
        <w:rPr>
          <w:rFonts w:ascii="Times New Roman" w:hAnsi="Times New Roman" w:cs="Times New Roman"/>
          <w:sz w:val="28"/>
          <w:szCs w:val="28"/>
        </w:rPr>
        <w:t>59</w:t>
      </w:r>
      <w:r w:rsidRPr="00513D9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96">
        <w:rPr>
          <w:rFonts w:ascii="Times New Roman" w:hAnsi="Times New Roman" w:cs="Times New Roman"/>
          <w:sz w:val="28"/>
          <w:szCs w:val="28"/>
        </w:rPr>
        <w:t>Младшая разновозр</w:t>
      </w:r>
      <w:r w:rsidR="008B4DD9" w:rsidRPr="00513D96">
        <w:rPr>
          <w:rFonts w:ascii="Times New Roman" w:hAnsi="Times New Roman" w:cs="Times New Roman"/>
          <w:sz w:val="28"/>
          <w:szCs w:val="28"/>
        </w:rPr>
        <w:t xml:space="preserve">астная группа от 3 до 5 лет – </w:t>
      </w:r>
      <w:r w:rsidR="003073BE">
        <w:rPr>
          <w:rFonts w:ascii="Times New Roman" w:hAnsi="Times New Roman" w:cs="Times New Roman"/>
          <w:sz w:val="28"/>
          <w:szCs w:val="28"/>
        </w:rPr>
        <w:t>56</w:t>
      </w:r>
      <w:r w:rsidRPr="00513D96">
        <w:rPr>
          <w:rFonts w:ascii="Times New Roman" w:hAnsi="Times New Roman" w:cs="Times New Roman"/>
          <w:sz w:val="28"/>
          <w:szCs w:val="28"/>
        </w:rPr>
        <w:t xml:space="preserve"> ребенк</w:t>
      </w:r>
      <w:r w:rsidRPr="008E68DF">
        <w:rPr>
          <w:rFonts w:ascii="Times New Roman" w:hAnsi="Times New Roman" w:cs="Times New Roman"/>
          <w:sz w:val="28"/>
          <w:szCs w:val="28"/>
        </w:rPr>
        <w:t>а;</w:t>
      </w: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Старшая разновозр</w:t>
      </w:r>
      <w:r w:rsidR="008B4DD9" w:rsidRPr="008E68DF">
        <w:rPr>
          <w:rFonts w:ascii="Times New Roman" w:hAnsi="Times New Roman" w:cs="Times New Roman"/>
          <w:sz w:val="28"/>
          <w:szCs w:val="28"/>
        </w:rPr>
        <w:t xml:space="preserve">астная группа от 5 до 7 лет – </w:t>
      </w:r>
      <w:r w:rsidR="003073BE">
        <w:rPr>
          <w:rFonts w:ascii="Times New Roman" w:hAnsi="Times New Roman" w:cs="Times New Roman"/>
          <w:sz w:val="28"/>
          <w:szCs w:val="28"/>
        </w:rPr>
        <w:t>57</w:t>
      </w:r>
      <w:r w:rsidRPr="008E68DF">
        <w:rPr>
          <w:rFonts w:ascii="Times New Roman" w:hAnsi="Times New Roman" w:cs="Times New Roman"/>
          <w:sz w:val="28"/>
          <w:szCs w:val="28"/>
        </w:rPr>
        <w:t>детей.</w:t>
      </w:r>
    </w:p>
    <w:p w:rsidR="0002041E" w:rsidRPr="008E68DF" w:rsidRDefault="008B4DD9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МБДОУ детский сад «Родничок</w:t>
      </w:r>
      <w:r w:rsidR="0002041E" w:rsidRPr="008E68DF">
        <w:rPr>
          <w:rFonts w:ascii="Times New Roman" w:hAnsi="Times New Roman" w:cs="Times New Roman"/>
          <w:sz w:val="28"/>
          <w:szCs w:val="28"/>
        </w:rPr>
        <w:t>» работает в соответствии с:</w:t>
      </w:r>
    </w:p>
    <w:p w:rsidR="0002041E" w:rsidRPr="008E68DF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Уставом</w:t>
      </w:r>
    </w:p>
    <w:p w:rsidR="0002041E" w:rsidRPr="008E68DF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Годовым планом работы</w:t>
      </w:r>
    </w:p>
    <w:p w:rsidR="0002041E" w:rsidRPr="008E68DF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Программой развития.</w:t>
      </w:r>
    </w:p>
    <w:p w:rsidR="0002041E" w:rsidRPr="008E68DF" w:rsidRDefault="0002041E" w:rsidP="00895D9E">
      <w:pPr>
        <w:pStyle w:val="af0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Действующими нормативно-правовыми документами.</w:t>
      </w: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Цель деятельности МБДОУ детск</w:t>
      </w:r>
      <w:r w:rsidR="007827A1" w:rsidRPr="008E68DF">
        <w:rPr>
          <w:rFonts w:ascii="Times New Roman" w:hAnsi="Times New Roman" w:cs="Times New Roman"/>
          <w:sz w:val="28"/>
          <w:szCs w:val="28"/>
        </w:rPr>
        <w:t>ий сад «Родничок</w:t>
      </w:r>
      <w:r w:rsidRPr="008E68DF">
        <w:rPr>
          <w:rFonts w:ascii="Times New Roman" w:hAnsi="Times New Roman" w:cs="Times New Roman"/>
          <w:sz w:val="28"/>
          <w:szCs w:val="28"/>
        </w:rPr>
        <w:t>»:</w:t>
      </w: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Обеспечение равенства возможностей для каждого ребенка в получении качественного общедоступного и бесплатного дошкольного образования (ФГОС ДО п. 1.5, 2.4);</w:t>
      </w: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возможности для позитивной социализации и всестороннего развити</w:t>
      </w:r>
      <w:r w:rsidR="00513D96">
        <w:rPr>
          <w:rFonts w:ascii="Times New Roman" w:hAnsi="Times New Roman" w:cs="Times New Roman"/>
          <w:sz w:val="28"/>
          <w:szCs w:val="28"/>
        </w:rPr>
        <w:t>я воспитанников в соответствии</w:t>
      </w:r>
      <w:r w:rsidR="007827A1" w:rsidRPr="008E68DF">
        <w:rPr>
          <w:rFonts w:ascii="Times New Roman" w:hAnsi="Times New Roman" w:cs="Times New Roman"/>
          <w:sz w:val="28"/>
          <w:szCs w:val="28"/>
        </w:rPr>
        <w:t xml:space="preserve"> их </w:t>
      </w:r>
      <w:r w:rsidRPr="008E68DF">
        <w:rPr>
          <w:rFonts w:ascii="Times New Roman" w:hAnsi="Times New Roman" w:cs="Times New Roman"/>
          <w:sz w:val="28"/>
          <w:szCs w:val="28"/>
        </w:rPr>
        <w:t xml:space="preserve">возрасту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 </w:t>
      </w:r>
      <w:r w:rsidRPr="008E68DF">
        <w:rPr>
          <w:rFonts w:ascii="Times New Roman" w:hAnsi="Times New Roman" w:cs="Times New Roman"/>
          <w:sz w:val="28"/>
          <w:szCs w:val="28"/>
        </w:rPr>
        <w:lastRenderedPageBreak/>
        <w:t>успешной адаптации выпускников при переходе на ступень начального общего образования.</w:t>
      </w: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Детский сад большое внимание уделяет изучению контингента родителей на основе социальных паспортов, анкетирования. В результате проведенного анализа получены следующие результаты:</w:t>
      </w:r>
    </w:p>
    <w:tbl>
      <w:tblPr>
        <w:tblpPr w:leftFromText="180" w:rightFromText="180" w:vertAnchor="text" w:horzAnchor="margin" w:tblpXSpec="center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536"/>
      </w:tblGrid>
      <w:tr w:rsidR="0002041E" w:rsidRPr="008E68DF" w:rsidTr="00513D96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7827A1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:rsidR="0002041E" w:rsidRPr="00513D96" w:rsidRDefault="0002041E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</w:tr>
      <w:tr w:rsidR="0002041E" w:rsidRPr="008E68DF" w:rsidTr="00513D96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2041E" w:rsidRPr="008E68DF" w:rsidTr="00513D96">
        <w:trPr>
          <w:trHeight w:val="2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2041E" w:rsidRPr="008E68DF" w:rsidTr="00513D96">
        <w:trPr>
          <w:trHeight w:val="1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513D96" w:rsidP="007827A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2041E" w:rsidRPr="008E68DF" w:rsidTr="00513D96">
        <w:trPr>
          <w:trHeight w:val="2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2041E" w:rsidRPr="008E68DF" w:rsidTr="00513D96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Количество семей в ДОУ</w:t>
            </w:r>
          </w:p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приемные/опекаемые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41E" w:rsidRPr="008E68DF" w:rsidTr="00513D96">
        <w:trPr>
          <w:trHeight w:val="9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Состав семьи:</w:t>
            </w:r>
          </w:p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  <w:p w:rsidR="0002041E" w:rsidRPr="00513D96" w:rsidRDefault="00513D96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E" w:rsidRPr="00513D96" w:rsidRDefault="0002041E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2041E" w:rsidRPr="00513D96" w:rsidRDefault="0002041E" w:rsidP="00513D96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1E" w:rsidRPr="008E68DF" w:rsidTr="00513D96">
        <w:trPr>
          <w:trHeight w:val="9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По количеству детей:</w:t>
            </w:r>
          </w:p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02041E" w:rsidRPr="00513D96" w:rsidRDefault="0002041E" w:rsidP="0002041E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1E" w:rsidRPr="00513D96" w:rsidRDefault="0002041E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2041E" w:rsidRPr="00513D96" w:rsidRDefault="00513D96" w:rsidP="000204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2041E" w:rsidRPr="008E68DF" w:rsidRDefault="0002041E" w:rsidP="0002041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41E" w:rsidRPr="008E68DF" w:rsidRDefault="0002041E" w:rsidP="0002041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Режим работы детского сада:</w:t>
      </w:r>
    </w:p>
    <w:p w:rsidR="0002041E" w:rsidRPr="008E68DF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с сентября по май - образовательный процесс;</w:t>
      </w:r>
    </w:p>
    <w:p w:rsidR="0002041E" w:rsidRPr="008E68DF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с июня по август - летняя оздоровительная кампания;</w:t>
      </w:r>
    </w:p>
    <w:p w:rsidR="0002041E" w:rsidRPr="008E68DF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рабочая неделя - пятидневная;</w:t>
      </w:r>
    </w:p>
    <w:p w:rsidR="0002041E" w:rsidRPr="00513D96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д</w:t>
      </w:r>
      <w:r w:rsidR="007827A1" w:rsidRPr="008E68DF">
        <w:rPr>
          <w:rFonts w:ascii="Times New Roman" w:hAnsi="Times New Roman" w:cs="Times New Roman"/>
          <w:sz w:val="28"/>
          <w:szCs w:val="28"/>
        </w:rPr>
        <w:t xml:space="preserve">лительность пребывания детей </w:t>
      </w:r>
      <w:r w:rsidR="007827A1" w:rsidRPr="00513D96">
        <w:rPr>
          <w:rFonts w:ascii="Times New Roman" w:hAnsi="Times New Roman" w:cs="Times New Roman"/>
          <w:sz w:val="28"/>
          <w:szCs w:val="28"/>
        </w:rPr>
        <w:t>-</w:t>
      </w:r>
      <w:r w:rsidR="00513D96" w:rsidRPr="00513D96">
        <w:rPr>
          <w:rFonts w:ascii="Times New Roman" w:hAnsi="Times New Roman" w:cs="Times New Roman"/>
          <w:sz w:val="28"/>
          <w:szCs w:val="28"/>
        </w:rPr>
        <w:t>12</w:t>
      </w:r>
      <w:r w:rsidRPr="00513D9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2041E" w:rsidRPr="00513D96" w:rsidRDefault="0002041E" w:rsidP="00895D9E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96">
        <w:rPr>
          <w:rFonts w:ascii="Times New Roman" w:hAnsi="Times New Roman" w:cs="Times New Roman"/>
          <w:sz w:val="28"/>
          <w:szCs w:val="28"/>
        </w:rPr>
        <w:t>ежедне</w:t>
      </w:r>
      <w:r w:rsidR="007827A1" w:rsidRPr="00513D96">
        <w:rPr>
          <w:rFonts w:ascii="Times New Roman" w:hAnsi="Times New Roman" w:cs="Times New Roman"/>
          <w:sz w:val="28"/>
          <w:szCs w:val="28"/>
        </w:rPr>
        <w:t xml:space="preserve">вный график работы: </w:t>
      </w:r>
      <w:r w:rsidR="00513D96">
        <w:rPr>
          <w:rFonts w:ascii="Times New Roman" w:hAnsi="Times New Roman" w:cs="Times New Roman"/>
          <w:sz w:val="28"/>
          <w:szCs w:val="28"/>
        </w:rPr>
        <w:t>с 7.30 до 19.30</w:t>
      </w:r>
    </w:p>
    <w:p w:rsidR="0002041E" w:rsidRPr="008E68DF" w:rsidRDefault="0002041E" w:rsidP="0002041E">
      <w:pPr>
        <w:pStyle w:val="af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Режим работы педагога-психолога на 0,5 ставки - 18 часов в неделю (согласно утвержденному графику).</w:t>
      </w:r>
    </w:p>
    <w:p w:rsidR="00FE699D" w:rsidRPr="008E68DF" w:rsidRDefault="00FE699D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C72" w:rsidRPr="008E68DF" w:rsidRDefault="003D16D0" w:rsidP="00FB3E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99D" w:rsidRPr="008E68DF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FE699D" w:rsidRPr="008E68DF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Style w:val="af2"/>
          <w:rFonts w:eastAsiaTheme="minorEastAsia"/>
          <w:sz w:val="28"/>
          <w:szCs w:val="28"/>
        </w:rPr>
        <w:t xml:space="preserve">Цель программы </w:t>
      </w:r>
      <w:r w:rsidRPr="008E68DF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</w:t>
      </w:r>
      <w:r w:rsidRPr="008E68DF">
        <w:rPr>
          <w:rFonts w:ascii="Times New Roman" w:hAnsi="Times New Roman" w:cs="Times New Roman"/>
          <w:sz w:val="28"/>
          <w:szCs w:val="28"/>
        </w:rPr>
        <w:lastRenderedPageBreak/>
        <w:t>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E699D" w:rsidRPr="008E68DF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Данная цель конкретизируется в следующих задачах:</w:t>
      </w:r>
    </w:p>
    <w:p w:rsidR="00FE699D" w:rsidRPr="008E68DF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Предупреждение возникновения проблем развития ребенка;</w:t>
      </w:r>
    </w:p>
    <w:p w:rsidR="00FE699D" w:rsidRPr="008E68DF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Оказание помощи (содействие) ребенку в решении актуальных задач развития, обучения и социализации;</w:t>
      </w:r>
    </w:p>
    <w:p w:rsidR="00FE699D" w:rsidRPr="008E68DF" w:rsidRDefault="00FE699D" w:rsidP="00895D9E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Пов</w:t>
      </w:r>
      <w:r w:rsidRPr="008E68DF">
        <w:rPr>
          <w:rStyle w:val="13"/>
          <w:rFonts w:eastAsiaTheme="minorEastAsia"/>
          <w:sz w:val="28"/>
          <w:szCs w:val="28"/>
          <w:u w:val="none"/>
        </w:rPr>
        <w:t>ыш</w:t>
      </w:r>
      <w:r w:rsidRPr="008E68DF">
        <w:rPr>
          <w:rFonts w:ascii="Times New Roman" w:hAnsi="Times New Roman" w:cs="Times New Roman"/>
          <w:sz w:val="28"/>
          <w:szCs w:val="28"/>
        </w:rPr>
        <w:t>ение</w:t>
      </w:r>
      <w:r w:rsidRPr="008E68DF">
        <w:rPr>
          <w:rFonts w:ascii="Times New Roman" w:hAnsi="Times New Roman" w:cs="Times New Roman"/>
          <w:sz w:val="28"/>
          <w:szCs w:val="28"/>
        </w:rPr>
        <w:tab/>
        <w:t>психолого-педагогической</w:t>
      </w:r>
      <w:r w:rsidRPr="008E68DF">
        <w:rPr>
          <w:rFonts w:ascii="Times New Roman" w:hAnsi="Times New Roman" w:cs="Times New Roman"/>
          <w:sz w:val="28"/>
          <w:szCs w:val="28"/>
        </w:rPr>
        <w:tab/>
        <w:t>компетентности (психологической культуры) родителей воспитанников и педагогов;</w:t>
      </w:r>
    </w:p>
    <w:p w:rsidR="00FE699D" w:rsidRPr="008E68DF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Психологическое сопровождение рассматривается как стратегия работы педагога-психолога ДОУ, направленная на создание социально</w:t>
      </w:r>
      <w:r w:rsidRPr="008E68DF">
        <w:rPr>
          <w:rFonts w:ascii="Times New Roman" w:hAnsi="Times New Roman" w:cs="Times New Roman"/>
          <w:sz w:val="28"/>
          <w:szCs w:val="28"/>
        </w:rPr>
        <w:softHyphen/>
      </w:r>
      <w:r w:rsidR="007827A1" w:rsidRPr="008E68DF">
        <w:rPr>
          <w:rFonts w:ascii="Times New Roman" w:hAnsi="Times New Roman" w:cs="Times New Roman"/>
          <w:sz w:val="28"/>
          <w:szCs w:val="28"/>
        </w:rPr>
        <w:t>-</w:t>
      </w:r>
      <w:r w:rsidRPr="008E68DF">
        <w:rPr>
          <w:rFonts w:ascii="Times New Roman" w:hAnsi="Times New Roman" w:cs="Times New Roman"/>
          <w:sz w:val="28"/>
          <w:szCs w:val="28"/>
        </w:rPr>
        <w:t>психологических условий для успешного развития и обучения каждого ребенка.</w:t>
      </w:r>
    </w:p>
    <w:p w:rsidR="00FE699D" w:rsidRPr="008E68DF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FE699D" w:rsidRPr="008E68DF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r w:rsidRPr="008E68DF">
        <w:rPr>
          <w:rFonts w:ascii="Times New Roman" w:hAnsi="Times New Roman" w:cs="Times New Roman"/>
          <w:sz w:val="28"/>
          <w:szCs w:val="28"/>
        </w:rPr>
        <w:t>Достижение целей обеспечивает решение следующих задач:</w:t>
      </w:r>
      <w:bookmarkEnd w:id="1"/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C1769" w:rsidRPr="008E68DF">
        <w:rPr>
          <w:rFonts w:ascii="Times New Roman" w:hAnsi="Times New Roman" w:cs="Times New Roman"/>
          <w:sz w:val="28"/>
          <w:szCs w:val="28"/>
        </w:rPr>
        <w:t xml:space="preserve">в группах атмосферы </w:t>
      </w:r>
      <w:r w:rsidRPr="008E68DF">
        <w:rPr>
          <w:rFonts w:ascii="Times New Roman" w:hAnsi="Times New Roman" w:cs="Times New Roman"/>
          <w:sz w:val="28"/>
          <w:szCs w:val="28"/>
        </w:rPr>
        <w:t xml:space="preserve">доброжелательного </w:t>
      </w:r>
      <w:r w:rsidR="00DC1769" w:rsidRPr="008E68DF">
        <w:rPr>
          <w:rFonts w:ascii="Times New Roman" w:hAnsi="Times New Roman" w:cs="Times New Roman"/>
          <w:sz w:val="28"/>
          <w:szCs w:val="28"/>
        </w:rPr>
        <w:t>отношения ко всем воспитанникам</w:t>
      </w:r>
      <w:r w:rsidRPr="008E68DF">
        <w:rPr>
          <w:rFonts w:ascii="Times New Roman" w:hAnsi="Times New Roman" w:cs="Times New Roman"/>
          <w:sz w:val="28"/>
          <w:szCs w:val="28"/>
        </w:rPr>
        <w:t>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Развивать в детях умение чувствовать и понимать других людей: сверстников и взрослых.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Углубить содержание работы по самораскрытию и самореализации педагогов.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Творческая организация (креативность) образовательного процесса;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Соблюдение комплексно-тематического принципа построения образовательного процесса;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</w:p>
    <w:p w:rsidR="00FE699D" w:rsidRPr="008E68DF" w:rsidRDefault="00FE699D" w:rsidP="00895D9E">
      <w:pPr>
        <w:pStyle w:val="af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дошкольниками и веду</w:t>
      </w:r>
      <w:r w:rsidRPr="008E68DF">
        <w:rPr>
          <w:rStyle w:val="13"/>
          <w:rFonts w:eastAsiaTheme="minorEastAsia"/>
          <w:sz w:val="28"/>
          <w:szCs w:val="28"/>
          <w:u w:val="none"/>
        </w:rPr>
        <w:t>щи</w:t>
      </w:r>
      <w:r w:rsidRPr="008E68DF">
        <w:rPr>
          <w:rFonts w:ascii="Times New Roman" w:hAnsi="Times New Roman" w:cs="Times New Roman"/>
          <w:sz w:val="28"/>
          <w:szCs w:val="28"/>
        </w:rPr>
        <w:t>м видом их деятельности является игра.</w:t>
      </w:r>
    </w:p>
    <w:p w:rsidR="00FE699D" w:rsidRPr="008E68DF" w:rsidRDefault="00FE699D" w:rsidP="003D16D0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2"/>
      <w:r w:rsidRPr="008E68DF">
        <w:rPr>
          <w:rFonts w:ascii="Times New Roman" w:hAnsi="Times New Roman" w:cs="Times New Roman"/>
          <w:b/>
          <w:sz w:val="28"/>
          <w:szCs w:val="28"/>
        </w:rPr>
        <w:t>Основные субъекты психологического воздействия:</w:t>
      </w:r>
      <w:bookmarkEnd w:id="2"/>
    </w:p>
    <w:p w:rsidR="00FE699D" w:rsidRPr="008E68DF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дети;</w:t>
      </w:r>
    </w:p>
    <w:p w:rsidR="00FE699D" w:rsidRPr="008E68DF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педагоги;</w:t>
      </w:r>
    </w:p>
    <w:p w:rsidR="00DF0318" w:rsidRPr="008E68DF" w:rsidRDefault="00FE699D" w:rsidP="00895D9E">
      <w:pPr>
        <w:pStyle w:val="af0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родители</w:t>
      </w:r>
      <w:r w:rsidR="004007D8" w:rsidRPr="008E68DF">
        <w:rPr>
          <w:rFonts w:ascii="Times New Roman" w:hAnsi="Times New Roman" w:cs="Times New Roman"/>
          <w:sz w:val="28"/>
          <w:szCs w:val="28"/>
        </w:rPr>
        <w:t>.</w:t>
      </w:r>
    </w:p>
    <w:p w:rsidR="00DF0318" w:rsidRPr="008E68DF" w:rsidRDefault="00DF0318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5D9E" w:rsidRPr="008E68DF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6"/>
      <w:r w:rsidRPr="008E68DF">
        <w:rPr>
          <w:rFonts w:ascii="Times New Roman" w:hAnsi="Times New Roman" w:cs="Times New Roman"/>
          <w:sz w:val="28"/>
          <w:szCs w:val="28"/>
        </w:rPr>
        <w:t>Уровни психолого-педагогического сопровождения:</w:t>
      </w:r>
      <w:bookmarkEnd w:id="3"/>
    </w:p>
    <w:p w:rsidR="00895D9E" w:rsidRPr="008E68DF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индивидуальное;</w:t>
      </w:r>
    </w:p>
    <w:p w:rsidR="00895D9E" w:rsidRPr="008E68DF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групповое;</w:t>
      </w:r>
    </w:p>
    <w:p w:rsidR="00895D9E" w:rsidRPr="008E68DF" w:rsidRDefault="00895D9E" w:rsidP="00895D9E">
      <w:pPr>
        <w:pStyle w:val="af0"/>
        <w:numPr>
          <w:ilvl w:val="0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на уровне детского сада.</w:t>
      </w:r>
    </w:p>
    <w:p w:rsidR="00895D9E" w:rsidRPr="008E68DF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7"/>
      <w:r w:rsidRPr="008E68DF">
        <w:rPr>
          <w:rFonts w:ascii="Times New Roman" w:hAnsi="Times New Roman" w:cs="Times New Roman"/>
          <w:sz w:val="28"/>
          <w:szCs w:val="28"/>
        </w:rPr>
        <w:t>Формы сопровождения:</w:t>
      </w:r>
      <w:bookmarkEnd w:id="4"/>
    </w:p>
    <w:p w:rsidR="00895D9E" w:rsidRPr="008E68DF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895D9E" w:rsidRPr="008E68DF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диагностика;</w:t>
      </w:r>
    </w:p>
    <w:p w:rsidR="00895D9E" w:rsidRPr="008E68DF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95D9E" w:rsidRPr="008E68DF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профилактика;</w:t>
      </w:r>
    </w:p>
    <w:p w:rsidR="00895D9E" w:rsidRPr="008E68DF" w:rsidRDefault="00895D9E" w:rsidP="00895D9E">
      <w:pPr>
        <w:pStyle w:val="af0"/>
        <w:numPr>
          <w:ilvl w:val="1"/>
          <w:numId w:val="18"/>
        </w:numPr>
        <w:spacing w:line="276" w:lineRule="auto"/>
        <w:ind w:right="-14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95D9E" w:rsidRPr="008E68DF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9E" w:rsidRPr="008E68DF" w:rsidRDefault="00895D9E" w:rsidP="00895D9E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Основные подходы к формированию программы</w:t>
      </w:r>
    </w:p>
    <w:p w:rsidR="00B1023F" w:rsidRDefault="00895D9E" w:rsidP="00895D9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Основным подходом при создании рабочей программы с позиции психологизации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3073BE" w:rsidRDefault="003073BE" w:rsidP="00895D9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3BE" w:rsidRDefault="003073BE" w:rsidP="00895D9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3BE" w:rsidRPr="008E68DF" w:rsidRDefault="003073BE" w:rsidP="00895D9E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D0" w:rsidRPr="008E68DF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16D0" w:rsidRPr="008E68DF" w:rsidRDefault="003D16D0" w:rsidP="00895D9E">
      <w:pPr>
        <w:pStyle w:val="a7"/>
        <w:numPr>
          <w:ilvl w:val="1"/>
          <w:numId w:val="10"/>
        </w:num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 дошкольного возраста</w:t>
      </w:r>
    </w:p>
    <w:p w:rsidR="003D16D0" w:rsidRPr="008E68DF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 от 2 до 3 лет</w:t>
      </w:r>
    </w:p>
    <w:p w:rsidR="003D16D0" w:rsidRPr="008E68DF" w:rsidRDefault="003D16D0" w:rsidP="00FB3E45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развиваться 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предметная деятельность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(развиваются соотносящие и орудийные действия), ситуативно-деловое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общение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ребёнка и взрослого; совершенствуется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восприятие, речь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, начальные формы произвольного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поведения, игры, наглядно-действенное мышление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.В ходе совместной с взрослыми предметной деятельности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продолжает развиваться понимание речи.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Интенсивно развивается активная речь детей. К концу третьего года жизни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речь становится средством общения ребёнка со сверстниками.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Игра носит процессуальный характер, в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середине третьего года жизни появляются действия с предметами заместителями.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Типичным является изображение человека в виде «головонога» - окружности и отходящих от неё линий.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Дети могут осуществлять выбор из 2-3 предметов по форме, величине и цвету; различать мелодии; петь.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К трём годам дети воспринимают все звуки родного языка, но произносят их с большими искажениями.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мышления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наглядно-действенная.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3D16D0" w:rsidRPr="008E68DF" w:rsidRDefault="003D16D0" w:rsidP="003D16D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3 до 4 лет</w:t>
      </w: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Общение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внеситуативным.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ведущим видом деятельности в дошкольном возрасте.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отнесённость к другим 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происходит переход к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сенсорным эталонам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Развиваются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память и внимание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развиваться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наглядно-действенное мышление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начинает развиваться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воображение. Взаимоотношения детей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: они скорее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играют рядом, чем активно вступают во взаимодействие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Положение ребёнка в группе сверстников во многом определяется мнением воспитателя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Поведение ребёнка ещё ситуативное. 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Начинает развиваться самооценка, продолжает развиваться также их половая идентификация.</w:t>
      </w:r>
    </w:p>
    <w:p w:rsidR="003D16D0" w:rsidRPr="008E68DF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4 до 5 лет</w:t>
      </w: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Начинает складываться произвольное внимание.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Начинает развиваться образное мышление. Дошкольники могут строить по схеме, решать лабиринтные задачи.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 общении ребёнка и взрослого ведущим становится познавательный мотив.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3D16D0" w:rsidRPr="008E68DF" w:rsidRDefault="003D16D0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5 до 6 лет</w:t>
      </w: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могут распределять роли до начала игры и строить своё поведение, придерживаясь роли.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. Появляется конструирование в ходе совместной деятельности.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Воображение будет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Начинается переход от непроизвольного к произвольному вниманию.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речь, в том числе её звуковая сторона.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от 6 до 7 лет</w:t>
      </w:r>
    </w:p>
    <w:p w:rsidR="003D16D0" w:rsidRPr="008E68DF" w:rsidRDefault="003D16D0" w:rsidP="00895D9E">
      <w:pPr>
        <w:pStyle w:val="a7"/>
        <w:numPr>
          <w:ilvl w:val="2"/>
          <w:numId w:val="10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к школе группы </w:t>
      </w: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начинают осваивать сложные взаимодействия людей. 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Они свободно владеют обобщёнными способами 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bCs/>
          <w:sz w:val="28"/>
          <w:szCs w:val="28"/>
        </w:rPr>
        <w:t>Продолжает развиваться внимание дошкольников</w:t>
      </w:r>
      <w:r w:rsidRPr="008E68DF">
        <w:rPr>
          <w:rFonts w:ascii="Times New Roman" w:eastAsia="Times New Roman" w:hAnsi="Times New Roman" w:cs="Times New Roman"/>
          <w:sz w:val="28"/>
          <w:szCs w:val="28"/>
        </w:rPr>
        <w:t>, оно становится произвольным.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D16D0" w:rsidRPr="008E68DF" w:rsidRDefault="003D16D0" w:rsidP="003D16D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54C72" w:rsidRPr="008E68DF" w:rsidRDefault="00E54C72" w:rsidP="003D16D0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4C72" w:rsidRPr="008E68DF" w:rsidRDefault="003D16D0" w:rsidP="00FB3E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8DF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Сформированные точные, четкие и координированные мелкомоторные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8DF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</w:t>
      </w:r>
      <w:r w:rsidRPr="008E68DF">
        <w:rPr>
          <w:rFonts w:ascii="Times New Roman" w:hAnsi="Times New Roman" w:cs="Times New Roman"/>
          <w:sz w:val="28"/>
          <w:szCs w:val="28"/>
        </w:rPr>
        <w:lastRenderedPageBreak/>
        <w:t>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8DF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8DF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8DF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Умение использовать критерии эмоционально-эстетической оценки произведений, высказывать свои эмоционально-эстетически</w:t>
      </w:r>
      <w:r w:rsidR="00FB3E45" w:rsidRPr="008E68DF">
        <w:rPr>
          <w:rFonts w:ascii="Times New Roman" w:hAnsi="Times New Roman" w:cs="Times New Roman"/>
          <w:sz w:val="28"/>
          <w:szCs w:val="28"/>
        </w:rPr>
        <w:t>е суждения и аргументировать их адекватно, ярко</w:t>
      </w:r>
      <w:r w:rsidRPr="008E68DF">
        <w:rPr>
          <w:rFonts w:ascii="Times New Roman" w:hAnsi="Times New Roman" w:cs="Times New Roman"/>
          <w:sz w:val="28"/>
          <w:szCs w:val="28"/>
        </w:rPr>
        <w:t>.</w:t>
      </w:r>
    </w:p>
    <w:p w:rsidR="00E54C72" w:rsidRPr="008E68DF" w:rsidRDefault="00CD74CD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Уметь</w:t>
      </w:r>
      <w:r w:rsidR="00E54C72" w:rsidRPr="008E68DF">
        <w:rPr>
          <w:rFonts w:ascii="Times New Roman" w:hAnsi="Times New Roman" w:cs="Times New Roman"/>
          <w:sz w:val="28"/>
          <w:szCs w:val="28"/>
        </w:rPr>
        <w:t xml:space="preserve">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</w:t>
      </w:r>
      <w:r w:rsidRPr="008E68DF">
        <w:rPr>
          <w:rFonts w:ascii="Times New Roman" w:hAnsi="Times New Roman" w:cs="Times New Roman"/>
          <w:sz w:val="28"/>
          <w:szCs w:val="28"/>
        </w:rPr>
        <w:t>венно, самостоятельно,</w:t>
      </w:r>
      <w:r w:rsidR="00E54C72" w:rsidRPr="008E68DF">
        <w:rPr>
          <w:rFonts w:ascii="Times New Roman" w:hAnsi="Times New Roman" w:cs="Times New Roman"/>
          <w:sz w:val="28"/>
          <w:szCs w:val="28"/>
        </w:rPr>
        <w:t xml:space="preserve"> ритмично, выразительно; осуществлять ко</w:t>
      </w:r>
      <w:r w:rsidRPr="008E68DF">
        <w:rPr>
          <w:rFonts w:ascii="Times New Roman" w:hAnsi="Times New Roman" w:cs="Times New Roman"/>
          <w:sz w:val="28"/>
          <w:szCs w:val="28"/>
        </w:rPr>
        <w:t>нтроль,</w:t>
      </w:r>
      <w:r w:rsidR="00E54C72" w:rsidRPr="008E68DF">
        <w:rPr>
          <w:rFonts w:ascii="Times New Roman" w:hAnsi="Times New Roman" w:cs="Times New Roman"/>
          <w:sz w:val="28"/>
          <w:szCs w:val="28"/>
        </w:rPr>
        <w:t xml:space="preserve"> передавать настроение</w:t>
      </w:r>
      <w:r w:rsidRPr="008E68DF">
        <w:rPr>
          <w:rFonts w:ascii="Times New Roman" w:hAnsi="Times New Roman" w:cs="Times New Roman"/>
          <w:sz w:val="28"/>
          <w:szCs w:val="28"/>
        </w:rPr>
        <w:t>, импровизировать</w:t>
      </w:r>
      <w:r w:rsidR="00E54C72" w:rsidRPr="008E68DF">
        <w:rPr>
          <w:rFonts w:ascii="Times New Roman" w:hAnsi="Times New Roman" w:cs="Times New Roman"/>
          <w:sz w:val="28"/>
          <w:szCs w:val="28"/>
        </w:rPr>
        <w:t>; согласовывать свои действия с действиями других детей в коллективных формах музыкальной деятельности.</w:t>
      </w:r>
    </w:p>
    <w:p w:rsidR="00E54C72" w:rsidRPr="008E68DF" w:rsidRDefault="00E54C72" w:rsidP="000D283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14FA" w:rsidRPr="008E68DF" w:rsidRDefault="003D16D0" w:rsidP="008E68DF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</w:rPr>
      </w:pPr>
      <w:bookmarkStart w:id="5" w:name="_Toc345663137"/>
      <w:r w:rsidRPr="008E68DF">
        <w:rPr>
          <w:rFonts w:ascii="Times New Roman" w:hAnsi="Times New Roman"/>
          <w:i w:val="0"/>
        </w:rPr>
        <w:t>Психологическое сопровождение реализации</w:t>
      </w:r>
      <w:bookmarkStart w:id="6" w:name="_Toc345663138"/>
      <w:bookmarkEnd w:id="5"/>
      <w:r w:rsidRPr="008E68DF">
        <w:rPr>
          <w:rFonts w:ascii="Times New Roman" w:hAnsi="Times New Roman"/>
          <w:i w:val="0"/>
        </w:rPr>
        <w:t xml:space="preserve">основной общеобразовательной </w:t>
      </w:r>
      <w:r w:rsidR="00695E04" w:rsidRPr="008E68DF">
        <w:rPr>
          <w:rFonts w:ascii="Times New Roman" w:hAnsi="Times New Roman"/>
          <w:i w:val="0"/>
        </w:rPr>
        <w:t>программы</w:t>
      </w:r>
      <w:r w:rsidRPr="008E68DF">
        <w:rPr>
          <w:rFonts w:ascii="Times New Roman" w:hAnsi="Times New Roman"/>
          <w:i w:val="0"/>
        </w:rPr>
        <w:t xml:space="preserve"> ДОУ</w:t>
      </w:r>
      <w:bookmarkStart w:id="7" w:name="_Toc345663139"/>
      <w:bookmarkEnd w:id="6"/>
      <w:bookmarkEnd w:id="7"/>
      <w:r w:rsidRPr="008E68DF">
        <w:rPr>
          <w:rFonts w:ascii="Times New Roman" w:hAnsi="Times New Roman"/>
          <w:i w:val="0"/>
        </w:rPr>
        <w:t xml:space="preserve"> в соответствии с </w:t>
      </w:r>
      <w:r w:rsidR="00A1685A" w:rsidRPr="008E68DF">
        <w:rPr>
          <w:rFonts w:ascii="Times New Roman" w:hAnsi="Times New Roman"/>
          <w:i w:val="0"/>
        </w:rPr>
        <w:t>ФГОС</w:t>
      </w:r>
    </w:p>
    <w:p w:rsidR="00AE14FA" w:rsidRPr="008E68DF" w:rsidRDefault="00AE14FA" w:rsidP="003D16D0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</w:rPr>
      </w:pPr>
    </w:p>
    <w:p w:rsidR="00AE14FA" w:rsidRPr="008E68DF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</w:t>
      </w:r>
      <w:r w:rsidR="00695E04" w:rsidRPr="008E68DF">
        <w:rPr>
          <w:rFonts w:ascii="Times New Roman" w:hAnsi="Times New Roman" w:cs="Times New Roman"/>
          <w:sz w:val="28"/>
          <w:szCs w:val="28"/>
        </w:rPr>
        <w:t>га-психолога, в  реализации</w:t>
      </w:r>
      <w:r w:rsidRPr="008E68DF">
        <w:rPr>
          <w:rFonts w:ascii="Times New Roman" w:hAnsi="Times New Roman" w:cs="Times New Roman"/>
          <w:sz w:val="28"/>
          <w:szCs w:val="28"/>
        </w:rPr>
        <w:t xml:space="preserve"> направлений развития детей: познавательное, речевое, социально-коммуникативное, художественно-эстетическое и физическое.  </w:t>
      </w:r>
    </w:p>
    <w:p w:rsidR="00AE14FA" w:rsidRPr="008E68DF" w:rsidRDefault="00AE14FA" w:rsidP="007F6BCD">
      <w:pPr>
        <w:pStyle w:val="af0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</w:t>
      </w:r>
      <w:r w:rsidRPr="008E68DF">
        <w:rPr>
          <w:rFonts w:ascii="Times New Roman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AE14FA" w:rsidRPr="008E68DF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Поддерживать детское любопытство и развивать интерес детей к совместному со взрослым и самостоятельному познанию;</w:t>
      </w:r>
    </w:p>
    <w:p w:rsidR="00AE14FA" w:rsidRPr="008E68DF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AE14FA" w:rsidRPr="008E68DF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AE14FA" w:rsidRPr="008E68DF" w:rsidRDefault="00AE14FA" w:rsidP="00895D9E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AE14FA" w:rsidRPr="008E68DF" w:rsidRDefault="00AE14FA" w:rsidP="00CD74CD">
      <w:pPr>
        <w:pStyle w:val="af0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 w:rsidRPr="008E68DF"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AE14FA" w:rsidRPr="008E68DF" w:rsidRDefault="00AE14FA" w:rsidP="007F6BCD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FA" w:rsidRPr="008E68DF" w:rsidRDefault="00AE14FA" w:rsidP="00CD74CD">
      <w:pPr>
        <w:pStyle w:val="af0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</w:t>
      </w:r>
      <w:r w:rsidRPr="008E68DF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</w:t>
      </w:r>
      <w:r w:rsidRPr="008E68DF">
        <w:rPr>
          <w:rFonts w:ascii="Times New Roman" w:hAnsi="Times New Roman" w:cs="Times New Roman"/>
          <w:sz w:val="28"/>
          <w:szCs w:val="28"/>
        </w:rPr>
        <w:lastRenderedPageBreak/>
        <w:t xml:space="preserve">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AE14FA" w:rsidRPr="008E68DF" w:rsidRDefault="00AE14FA" w:rsidP="00CD74CD">
      <w:pPr>
        <w:pStyle w:val="af0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 w:rsidRPr="008E68DF"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AE14FA" w:rsidRPr="008E68DF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Развивать у детей потребность в двигательной активности.Целенаправленно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AE14FA" w:rsidRPr="008E68DF" w:rsidRDefault="00AE14FA" w:rsidP="00CD74CD">
      <w:pPr>
        <w:pStyle w:val="af0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  <w:r w:rsidRPr="008E68DF"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AE14FA" w:rsidRPr="008E68DF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AE14FA" w:rsidRDefault="00AE14FA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FF7B6F" w:rsidRPr="008E68DF" w:rsidRDefault="00FF7B6F" w:rsidP="003D16D0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72" w:rsidRPr="008E68DF" w:rsidRDefault="003D16D0" w:rsidP="00CD74C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Направления психолого-педагогической деятельности</w:t>
      </w:r>
    </w:p>
    <w:p w:rsidR="00E54C72" w:rsidRPr="008E68DF" w:rsidRDefault="00E54C72" w:rsidP="003D16D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1FC7" w:rsidRPr="008E68DF" w:rsidRDefault="000911F5" w:rsidP="003D16D0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ab/>
        <w:t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E54C72" w:rsidRPr="008E68DF" w:rsidRDefault="00E54C72" w:rsidP="00895D9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E54C72" w:rsidRPr="008E68DF" w:rsidRDefault="00E54C72" w:rsidP="00895D9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E54C72" w:rsidRPr="008E68DF" w:rsidRDefault="00E54C72" w:rsidP="003D16D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Цель диагностической деятельности</w:t>
      </w:r>
      <w:r w:rsidRPr="008E68DF">
        <w:rPr>
          <w:rFonts w:ascii="Times New Roman" w:hAnsi="Times New Roman" w:cs="Times New Roman"/>
          <w:sz w:val="28"/>
          <w:szCs w:val="28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0911F5" w:rsidRPr="008E68DF" w:rsidRDefault="000911F5" w:rsidP="003D16D0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1FC7" w:rsidRPr="008E68DF" w:rsidRDefault="00E54C72" w:rsidP="00CD74CD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Развивающая раб</w:t>
      </w:r>
      <w:r w:rsidR="000911F5" w:rsidRPr="008E68DF">
        <w:rPr>
          <w:rFonts w:ascii="Times New Roman" w:hAnsi="Times New Roman" w:cs="Times New Roman"/>
          <w:b/>
          <w:sz w:val="28"/>
          <w:szCs w:val="28"/>
        </w:rPr>
        <w:t>ота и психологическая коррекция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ab/>
      </w:r>
      <w:r w:rsidRPr="008E68DF">
        <w:rPr>
          <w:rFonts w:ascii="Times New Roman" w:hAnsi="Times New Roman" w:cs="Times New Roman"/>
          <w:sz w:val="28"/>
          <w:szCs w:val="28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lastRenderedPageBreak/>
        <w:tab/>
        <w:t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ab/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E45" w:rsidRPr="008E68DF" w:rsidRDefault="00FB3E45" w:rsidP="003D16D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45" w:rsidRPr="008E68DF" w:rsidRDefault="00FB3E45" w:rsidP="003D16D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C7" w:rsidRPr="008E68DF" w:rsidRDefault="00E54C72" w:rsidP="003D16D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П</w:t>
      </w:r>
      <w:r w:rsidR="000911F5" w:rsidRPr="008E68DF">
        <w:rPr>
          <w:rFonts w:ascii="Times New Roman" w:hAnsi="Times New Roman" w:cs="Times New Roman"/>
          <w:b/>
          <w:sz w:val="28"/>
          <w:szCs w:val="28"/>
        </w:rPr>
        <w:t>сихологическое консультирование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E54C72" w:rsidRPr="008E68DF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преодоление дидактогений, оптимизация возрастного и индивидуального развития ребенка;</w:t>
      </w:r>
    </w:p>
    <w:p w:rsidR="00E54C72" w:rsidRPr="008E68DF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E54C72" w:rsidRPr="008E68DF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фукции;</w:t>
      </w:r>
    </w:p>
    <w:p w:rsidR="00E54C72" w:rsidRPr="008E68DF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E54C72" w:rsidRPr="008E68DF" w:rsidRDefault="00E54C72" w:rsidP="00895D9E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lastRenderedPageBreak/>
        <w:t>формирование установки на самостоятельное разрешение проблемы.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FC7" w:rsidRPr="008E68DF" w:rsidRDefault="00E54C72" w:rsidP="003D16D0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Психопрофилактика и психологическое просвещение</w:t>
      </w:r>
    </w:p>
    <w:p w:rsidR="00E54C72" w:rsidRPr="008E68DF" w:rsidRDefault="00E54C72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ab/>
        <w:t>Психопрофилактика в контексте идей ФГОС ДО выступает как приоритетное направление деят</w:t>
      </w:r>
      <w:r w:rsidR="00FB3E45" w:rsidRPr="008E68DF">
        <w:rPr>
          <w:rFonts w:ascii="Times New Roman" w:hAnsi="Times New Roman" w:cs="Times New Roman"/>
          <w:sz w:val="28"/>
          <w:szCs w:val="28"/>
        </w:rPr>
        <w:t>ельности педагога-психолога ДОО.</w:t>
      </w:r>
    </w:p>
    <w:p w:rsidR="003615ED" w:rsidRPr="008E68DF" w:rsidRDefault="00E54C72" w:rsidP="00895D9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b/>
          <w:sz w:val="28"/>
          <w:szCs w:val="28"/>
        </w:rPr>
        <w:t>Цель психопрофилактики</w:t>
      </w:r>
      <w:r w:rsidRPr="008E68DF">
        <w:rPr>
          <w:rFonts w:ascii="Times New Roman" w:hAnsi="Times New Roman" w:cs="Times New Roman"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3D16D0" w:rsidRPr="008E68DF" w:rsidRDefault="003D16D0" w:rsidP="003D16D0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99" w:rsidRPr="008E68DF" w:rsidRDefault="008F2D99" w:rsidP="00CD74CD">
      <w:pPr>
        <w:pStyle w:val="50"/>
        <w:shd w:val="clear" w:color="auto" w:fill="auto"/>
        <w:tabs>
          <w:tab w:val="left" w:pos="730"/>
        </w:tabs>
        <w:spacing w:before="0" w:after="490" w:line="276" w:lineRule="auto"/>
        <w:ind w:firstLine="0"/>
        <w:jc w:val="both"/>
        <w:rPr>
          <w:b/>
          <w:sz w:val="28"/>
          <w:szCs w:val="28"/>
        </w:rPr>
      </w:pPr>
      <w:bookmarkStart w:id="8" w:name="_Toc345663151"/>
      <w:r w:rsidRPr="008E68DF">
        <w:rPr>
          <w:b/>
          <w:sz w:val="28"/>
          <w:szCs w:val="28"/>
        </w:rPr>
        <w:t>Взаимодействие педагога-психолога со специалистами ДОУ в условиях реализации ФГ</w:t>
      </w:r>
      <w:bookmarkEnd w:id="8"/>
      <w:r w:rsidRPr="008E68DF">
        <w:rPr>
          <w:b/>
          <w:sz w:val="28"/>
          <w:szCs w:val="28"/>
        </w:rPr>
        <w:t>ОС</w:t>
      </w:r>
    </w:p>
    <w:p w:rsidR="008F2D99" w:rsidRPr="008E68DF" w:rsidRDefault="008F2D99" w:rsidP="00B91E5A">
      <w:pPr>
        <w:pStyle w:val="af0"/>
        <w:spacing w:line="276" w:lineRule="auto"/>
        <w:ind w:left="720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bookmarkStart w:id="9" w:name="_Toc345663152"/>
      <w:bookmarkStart w:id="10" w:name="_Toc343979528"/>
      <w:r w:rsidRPr="008E68D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 руководителем ДОУ</w:t>
      </w:r>
      <w:bookmarkEnd w:id="9"/>
      <w:bookmarkEnd w:id="10"/>
    </w:p>
    <w:p w:rsidR="008F2D99" w:rsidRPr="008E68DF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8F2D99" w:rsidRPr="008E68DF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Уточняет запрос на психологическое сопровождение воспитательно-образовательного про</w:t>
      </w:r>
      <w:r w:rsidRPr="008E68DF">
        <w:rPr>
          <w:rFonts w:ascii="Times New Roman" w:hAnsi="Times New Roman" w:cs="Times New Roman"/>
          <w:color w:val="000000"/>
          <w:sz w:val="28"/>
          <w:szCs w:val="28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8F2D99" w:rsidRPr="008E68DF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8F2D99" w:rsidRPr="008E68DF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Предоставляет отчетную документацию.</w:t>
      </w:r>
    </w:p>
    <w:p w:rsidR="008F2D99" w:rsidRPr="008E68DF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Проводит индивидуальное психологическое консультирование (по запросу).</w:t>
      </w:r>
    </w:p>
    <w:p w:rsidR="008F2D99" w:rsidRPr="008E68DF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8F2D99" w:rsidRPr="008E68DF" w:rsidRDefault="008F2D99" w:rsidP="00895D9E">
      <w:pPr>
        <w:pStyle w:val="af0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При необходимости рекомендует администрации направлять ребенка с особенностями раз</w:t>
      </w:r>
      <w:r w:rsidRPr="008E68DF">
        <w:rPr>
          <w:rFonts w:ascii="Times New Roman" w:hAnsi="Times New Roman" w:cs="Times New Roman"/>
          <w:color w:val="000000"/>
          <w:sz w:val="28"/>
          <w:szCs w:val="28"/>
        </w:rPr>
        <w:softHyphen/>
        <w:t>вития на ПМПК.</w:t>
      </w:r>
    </w:p>
    <w:p w:rsidR="00877E80" w:rsidRPr="008E68DF" w:rsidRDefault="00877E80" w:rsidP="003D16D0">
      <w:pPr>
        <w:pStyle w:val="af0"/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</w:pPr>
      <w:bookmarkStart w:id="11" w:name="_Toc345663154"/>
      <w:bookmarkStart w:id="12" w:name="_Toc343979530"/>
    </w:p>
    <w:p w:rsidR="008F2D99" w:rsidRPr="008E68DF" w:rsidRDefault="008F2D99" w:rsidP="003D16D0">
      <w:pPr>
        <w:pStyle w:val="af0"/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8E68D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С воспитателем</w:t>
      </w:r>
      <w:bookmarkEnd w:id="11"/>
      <w:bookmarkEnd w:id="12"/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Содействует формированию банка развивающих игр с учетом психологических особенно</w:t>
      </w:r>
      <w:r w:rsidRPr="008E68D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стей дошкольников. </w:t>
      </w:r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Оказывает психологическую профилактическую помощь воспитателям с целью предупреж</w:t>
      </w:r>
      <w:r w:rsidRPr="008E68DF">
        <w:rPr>
          <w:rFonts w:ascii="Times New Roman" w:hAnsi="Times New Roman" w:cs="Times New Roman"/>
          <w:color w:val="000000"/>
          <w:sz w:val="28"/>
          <w:szCs w:val="28"/>
        </w:rPr>
        <w:softHyphen/>
        <w:t>дения у них эмоционального выгорания.</w:t>
      </w:r>
    </w:p>
    <w:p w:rsidR="008F2D99" w:rsidRPr="008E68DF" w:rsidRDefault="008F2D99" w:rsidP="00895D9E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B91E5A" w:rsidRPr="008E68DF" w:rsidRDefault="008F2D99" w:rsidP="00B91E5A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Участвует в деятельности по формированию универсальных предпосылок учебной деятельности (а</w:t>
      </w:r>
      <w:r w:rsidR="00B91E5A" w:rsidRPr="008E68DF">
        <w:rPr>
          <w:rFonts w:ascii="Times New Roman" w:hAnsi="Times New Roman" w:cs="Times New Roman"/>
          <w:color w:val="000000"/>
          <w:sz w:val="28"/>
          <w:szCs w:val="28"/>
        </w:rPr>
        <w:t>ктивизация вни</w:t>
      </w:r>
      <w:r w:rsidR="00B91E5A" w:rsidRPr="008E68DF">
        <w:rPr>
          <w:rFonts w:ascii="Times New Roman" w:hAnsi="Times New Roman" w:cs="Times New Roman"/>
          <w:color w:val="000000"/>
          <w:sz w:val="28"/>
          <w:szCs w:val="28"/>
        </w:rPr>
        <w:softHyphen/>
        <w:t>мания и памяти).</w:t>
      </w:r>
    </w:p>
    <w:p w:rsidR="008F2D99" w:rsidRDefault="008F2D99" w:rsidP="00B91E5A">
      <w:pPr>
        <w:pStyle w:val="af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FF7B6F" w:rsidRPr="008E68DF" w:rsidRDefault="00FF7B6F" w:rsidP="00FF7B6F">
      <w:pPr>
        <w:pStyle w:val="af0"/>
        <w:spacing w:line="276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6CA" w:rsidRPr="008E68DF" w:rsidRDefault="00B246CA" w:rsidP="00FF7B6F">
      <w:pPr>
        <w:pStyle w:val="af0"/>
        <w:spacing w:line="276" w:lineRule="auto"/>
        <w:ind w:left="216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_Toc345663159"/>
      <w:bookmarkStart w:id="14" w:name="_Toc343979533"/>
      <w:r w:rsidRPr="008E68DF">
        <w:rPr>
          <w:rFonts w:ascii="Times New Roman" w:hAnsi="Times New Roman" w:cs="Times New Roman"/>
          <w:b/>
          <w:sz w:val="28"/>
          <w:szCs w:val="28"/>
        </w:rPr>
        <w:t>Взаимоде</w:t>
      </w:r>
      <w:r w:rsidR="00FF7B6F">
        <w:rPr>
          <w:rFonts w:ascii="Times New Roman" w:hAnsi="Times New Roman" w:cs="Times New Roman"/>
          <w:b/>
          <w:sz w:val="28"/>
          <w:szCs w:val="28"/>
        </w:rPr>
        <w:t>йствие  с семьями</w:t>
      </w:r>
    </w:p>
    <w:p w:rsidR="00B246CA" w:rsidRPr="008E68DF" w:rsidRDefault="00B246CA" w:rsidP="00B246CA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</w:t>
      </w:r>
      <w:r w:rsidR="00FF7B6F">
        <w:rPr>
          <w:rFonts w:ascii="Times New Roman" w:hAnsi="Times New Roman" w:cs="Times New Roman"/>
          <w:sz w:val="28"/>
          <w:szCs w:val="28"/>
        </w:rPr>
        <w:t xml:space="preserve">ителями воспитанников, которое </w:t>
      </w:r>
      <w:r w:rsidRPr="008E68DF">
        <w:rPr>
          <w:rFonts w:ascii="Times New Roman" w:hAnsi="Times New Roman" w:cs="Times New Roman"/>
          <w:sz w:val="28"/>
          <w:szCs w:val="28"/>
        </w:rPr>
        <w:t>направлено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  <w:bookmarkStart w:id="15" w:name="_Toc345663160"/>
      <w:bookmarkStart w:id="16" w:name="_Toc343979534"/>
    </w:p>
    <w:p w:rsidR="00B246CA" w:rsidRPr="008E68DF" w:rsidRDefault="00B246CA" w:rsidP="00B246CA">
      <w:pPr>
        <w:pStyle w:val="af0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E68DF">
        <w:rPr>
          <w:rStyle w:val="a4"/>
          <w:rFonts w:ascii="Times New Roman" w:hAnsi="Times New Roman" w:cs="Times New Roman"/>
          <w:sz w:val="28"/>
          <w:szCs w:val="28"/>
        </w:rPr>
        <w:t>Основные формы взаимодействия с семьей</w:t>
      </w:r>
      <w:bookmarkEnd w:id="15"/>
      <w:bookmarkEnd w:id="16"/>
    </w:p>
    <w:p w:rsidR="00B246CA" w:rsidRPr="008E68DF" w:rsidRDefault="00B246CA" w:rsidP="00E25B02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Знакомство с семьей: анкетирование, консультирование.</w:t>
      </w:r>
    </w:p>
    <w:p w:rsidR="003D16D0" w:rsidRPr="008E68DF" w:rsidRDefault="00B246CA" w:rsidP="000B7409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hAnsi="Times New Roman" w:cs="Times New Roman"/>
          <w:color w:val="000000"/>
          <w:sz w:val="28"/>
          <w:szCs w:val="28"/>
        </w:rPr>
        <w:t>Информирование родителей о ходе образовательного процесса:индивидуальные и групповые консультации, родительские собрания, оформление информационных стендов, создание памяток.</w:t>
      </w:r>
      <w:bookmarkStart w:id="17" w:name="_Toc345663169"/>
      <w:bookmarkStart w:id="18" w:name="_Toc343979538"/>
      <w:bookmarkStart w:id="19" w:name="_Toc343977244"/>
      <w:bookmarkStart w:id="20" w:name="_Toc343974965"/>
      <w:bookmarkEnd w:id="13"/>
      <w:bookmarkEnd w:id="14"/>
    </w:p>
    <w:p w:rsidR="00F34E2B" w:rsidRPr="008E68DF" w:rsidRDefault="00F34E2B" w:rsidP="00CD74CD">
      <w:pPr>
        <w:pStyle w:val="a8"/>
        <w:tabs>
          <w:tab w:val="left" w:pos="567"/>
        </w:tabs>
        <w:spacing w:line="276" w:lineRule="auto"/>
        <w:ind w:left="720" w:firstLine="0"/>
        <w:rPr>
          <w:b/>
          <w:szCs w:val="28"/>
        </w:rPr>
      </w:pPr>
      <w:r w:rsidRPr="008E68DF">
        <w:rPr>
          <w:b/>
          <w:szCs w:val="28"/>
        </w:rPr>
        <w:lastRenderedPageBreak/>
        <w:t>Оснащение кабинета педагога-психолога</w:t>
      </w:r>
    </w:p>
    <w:p w:rsidR="00F34E2B" w:rsidRPr="008E68DF" w:rsidRDefault="00F34E2B" w:rsidP="003D16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E2B" w:rsidRPr="008E68DF" w:rsidRDefault="00F34E2B" w:rsidP="003D16D0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F34E2B" w:rsidRPr="008E68DF" w:rsidRDefault="00CD74CD" w:rsidP="003D16D0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пространственно–</w:t>
      </w:r>
      <w:r w:rsidR="00F34E2B"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F34E2B" w:rsidRPr="008E68DF" w:rsidRDefault="00F34E2B" w:rsidP="003D16D0">
      <w:pPr>
        <w:shd w:val="clear" w:color="auto" w:fill="FFFFFF"/>
        <w:spacing w:after="0"/>
        <w:ind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F34E2B" w:rsidRPr="008E68DF" w:rsidRDefault="00F34E2B" w:rsidP="00895D9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магнитная доска;</w:t>
      </w:r>
    </w:p>
    <w:p w:rsidR="00F34E2B" w:rsidRPr="008E68DF" w:rsidRDefault="00F34E2B" w:rsidP="00895D9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 детские;</w:t>
      </w:r>
    </w:p>
    <w:p w:rsidR="00F34E2B" w:rsidRPr="008E68DF" w:rsidRDefault="00B7176E" w:rsidP="00B7176E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 детские.</w:t>
      </w:r>
    </w:p>
    <w:p w:rsidR="00F34E2B" w:rsidRPr="008E68DF" w:rsidRDefault="00F34E2B" w:rsidP="003D16D0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2B" w:rsidRPr="008E68DF" w:rsidRDefault="00F34E2B" w:rsidP="003D16D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зона включает в себя:</w:t>
      </w:r>
    </w:p>
    <w:p w:rsidR="00F34E2B" w:rsidRPr="008E68DF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стол педагога – психолога;</w:t>
      </w:r>
    </w:p>
    <w:p w:rsidR="00F34E2B" w:rsidRPr="008E68DF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для хранения документов;</w:t>
      </w:r>
    </w:p>
    <w:p w:rsidR="00F34E2B" w:rsidRPr="008E68DF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регламентирующие деятельность педагога – психолога;</w:t>
      </w:r>
    </w:p>
    <w:p w:rsidR="00F34E2B" w:rsidRPr="008E68DF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принтер;</w:t>
      </w:r>
    </w:p>
    <w:p w:rsidR="00F34E2B" w:rsidRPr="008E68DF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диагностических методик;</w:t>
      </w:r>
    </w:p>
    <w:p w:rsidR="00F34E2B" w:rsidRPr="008E68DF" w:rsidRDefault="00F34E2B" w:rsidP="00895D9E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Стимульный материал для проведения диагностики.</w:t>
      </w:r>
    </w:p>
    <w:p w:rsidR="00F34E2B" w:rsidRPr="008E68DF" w:rsidRDefault="00F34E2B" w:rsidP="003D16D0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E2B" w:rsidRPr="008E68DF" w:rsidRDefault="00F34E2B" w:rsidP="003D16D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педагога-психолога также имеются:</w:t>
      </w:r>
    </w:p>
    <w:p w:rsidR="00F34E2B" w:rsidRPr="008E68DF" w:rsidRDefault="00F34E2B" w:rsidP="00895D9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способствующие установлению контакта с детьми;</w:t>
      </w:r>
    </w:p>
    <w:p w:rsidR="00F34E2B" w:rsidRPr="008E68DF" w:rsidRDefault="00F34E2B" w:rsidP="00FF7B6F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F34E2B" w:rsidRPr="008E68DF" w:rsidRDefault="00F34E2B" w:rsidP="00895D9E">
      <w:pPr>
        <w:numPr>
          <w:ilvl w:val="0"/>
          <w:numId w:val="4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8DF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Шкафы  для хранения игрушек, наглядных пособий, дидактических игр.</w:t>
      </w:r>
    </w:p>
    <w:p w:rsidR="00F34E2B" w:rsidRPr="008E68DF" w:rsidRDefault="00F34E2B" w:rsidP="003D16D0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830" w:rsidRPr="008E68DF" w:rsidRDefault="00F34E2B" w:rsidP="000D2830">
      <w:pPr>
        <w:spacing w:after="0"/>
        <w:ind w:firstLine="4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8DF">
        <w:rPr>
          <w:rFonts w:ascii="Times New Roman" w:hAnsi="Times New Roman" w:cs="Times New Roman"/>
          <w:sz w:val="28"/>
          <w:szCs w:val="28"/>
        </w:rPr>
        <w:t>Для проведения релаксационных упражнений с детьм</w:t>
      </w:r>
      <w:r w:rsidR="005A403F" w:rsidRPr="008E68DF">
        <w:rPr>
          <w:rFonts w:ascii="Times New Roman" w:hAnsi="Times New Roman" w:cs="Times New Roman"/>
          <w:sz w:val="28"/>
          <w:szCs w:val="28"/>
        </w:rPr>
        <w:t>и имеется сенсорная комната.</w:t>
      </w:r>
    </w:p>
    <w:p w:rsidR="000D2830" w:rsidRPr="008E68DF" w:rsidRDefault="000D2830" w:rsidP="000D2830">
      <w:pPr>
        <w:spacing w:after="0"/>
        <w:ind w:firstLine="4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830" w:rsidRPr="008E68DF" w:rsidRDefault="000D2830" w:rsidP="000D2830">
      <w:pPr>
        <w:spacing w:after="0"/>
        <w:ind w:firstLine="4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6D0" w:rsidRPr="008E68DF" w:rsidRDefault="003D16D0" w:rsidP="003D16D0">
      <w:pPr>
        <w:pStyle w:val="17"/>
        <w:spacing w:line="276" w:lineRule="auto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3D16D0" w:rsidRPr="008E68DF" w:rsidRDefault="003D16D0" w:rsidP="00FF7B6F">
      <w:pPr>
        <w:pStyle w:val="17"/>
        <w:spacing w:line="276" w:lineRule="auto"/>
        <w:jc w:val="left"/>
        <w:rPr>
          <w:rFonts w:ascii="Times New Roman" w:eastAsiaTheme="minorEastAsia" w:hAnsi="Times New Roman" w:cs="Times New Roman"/>
          <w:b w:val="0"/>
          <w:u w:val="none"/>
          <w:lang w:eastAsia="ru-RU"/>
        </w:rPr>
      </w:pPr>
    </w:p>
    <w:p w:rsidR="003D16D0" w:rsidRPr="003D16D0" w:rsidRDefault="003D16D0" w:rsidP="003D16D0">
      <w:pPr>
        <w:pStyle w:val="17"/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</w:p>
    <w:bookmarkEnd w:id="17"/>
    <w:bookmarkEnd w:id="18"/>
    <w:bookmarkEnd w:id="19"/>
    <w:bookmarkEnd w:id="20"/>
    <w:p w:rsidR="000B7409" w:rsidRDefault="000B7409" w:rsidP="00CD74CD">
      <w:pPr>
        <w:pStyle w:val="17"/>
        <w:spacing w:line="276" w:lineRule="auto"/>
        <w:jc w:val="left"/>
        <w:rPr>
          <w:rFonts w:ascii="Times New Roman" w:hAnsi="Times New Roman" w:cs="Times New Roman"/>
          <w:sz w:val="24"/>
          <w:szCs w:val="24"/>
          <w:u w:val="none"/>
        </w:rPr>
      </w:pPr>
    </w:p>
    <w:p w:rsidR="000B7409" w:rsidRDefault="000B7409" w:rsidP="00CD74CD">
      <w:pPr>
        <w:pStyle w:val="17"/>
        <w:spacing w:line="276" w:lineRule="auto"/>
        <w:jc w:val="left"/>
        <w:rPr>
          <w:rFonts w:ascii="Times New Roman" w:hAnsi="Times New Roman" w:cs="Times New Roman"/>
          <w:sz w:val="24"/>
          <w:szCs w:val="24"/>
          <w:u w:val="none"/>
        </w:rPr>
      </w:pPr>
    </w:p>
    <w:p w:rsidR="000B7409" w:rsidRDefault="000B7409" w:rsidP="00CD74CD">
      <w:pPr>
        <w:pStyle w:val="17"/>
        <w:spacing w:line="276" w:lineRule="auto"/>
        <w:jc w:val="left"/>
        <w:rPr>
          <w:rFonts w:ascii="Times New Roman" w:hAnsi="Times New Roman" w:cs="Times New Roman"/>
          <w:sz w:val="24"/>
          <w:szCs w:val="24"/>
          <w:u w:val="none"/>
        </w:rPr>
      </w:pPr>
    </w:p>
    <w:p w:rsidR="000B7409" w:rsidRDefault="000B7409" w:rsidP="00CD74CD">
      <w:pPr>
        <w:pStyle w:val="17"/>
        <w:spacing w:line="276" w:lineRule="auto"/>
        <w:jc w:val="left"/>
        <w:rPr>
          <w:rFonts w:ascii="Times New Roman" w:hAnsi="Times New Roman" w:cs="Times New Roman"/>
          <w:sz w:val="24"/>
          <w:szCs w:val="24"/>
          <w:u w:val="none"/>
        </w:rPr>
      </w:pPr>
    </w:p>
    <w:p w:rsidR="0042701A" w:rsidRPr="003D16D0" w:rsidRDefault="007B29AD" w:rsidP="00CD74CD">
      <w:pPr>
        <w:pStyle w:val="17"/>
        <w:spacing w:line="276" w:lineRule="auto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3D16D0">
        <w:rPr>
          <w:rFonts w:ascii="Times New Roman" w:hAnsi="Times New Roman" w:cs="Times New Roman"/>
          <w:sz w:val="24"/>
          <w:szCs w:val="24"/>
          <w:u w:val="none"/>
        </w:rPr>
        <w:lastRenderedPageBreak/>
        <w:t>Материально-техническое обеспечение программы</w:t>
      </w:r>
    </w:p>
    <w:p w:rsidR="007B29AD" w:rsidRPr="003D16D0" w:rsidRDefault="007B29AD" w:rsidP="003D16D0">
      <w:pPr>
        <w:pStyle w:val="17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  <w:u w:val="none"/>
        </w:rPr>
      </w:pPr>
    </w:p>
    <w:p w:rsidR="00FF43C5" w:rsidRPr="003D16D0" w:rsidRDefault="00FF43C5" w:rsidP="003D16D0">
      <w:pPr>
        <w:pStyle w:val="17"/>
        <w:spacing w:line="276" w:lineRule="auto"/>
        <w:rPr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8079"/>
      </w:tblGrid>
      <w:tr w:rsidR="0042701A" w:rsidRPr="003D16D0" w:rsidTr="00FD4FDF">
        <w:trPr>
          <w:trHeight w:val="18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1A" w:rsidRPr="003D16D0" w:rsidRDefault="0042701A" w:rsidP="003D16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Перечень программ,  технологий, пособий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AD" w:rsidRPr="003D16D0" w:rsidRDefault="007B29AD" w:rsidP="00E25B02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Веракса А.Н. Индивидуальная психологическая диагностика дошкольника. – Мозаика-Синтез, М, 2014.</w:t>
            </w:r>
          </w:p>
          <w:p w:rsidR="007B29AD" w:rsidRPr="003D16D0" w:rsidRDefault="007B29AD" w:rsidP="00E25B02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Веракса А.Н., Гуторова М.Ф. практический психолог в детском саду. – Мозаика-Синтез, М, 2014.</w:t>
            </w:r>
          </w:p>
          <w:p w:rsidR="0021583F" w:rsidRPr="003D16D0" w:rsidRDefault="0021583F" w:rsidP="00E25B02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Экспресс-диагностика в д</w:t>
            </w:r>
            <w:r w:rsidR="00FD4FDF">
              <w:rPr>
                <w:rFonts w:ascii="Times New Roman" w:hAnsi="Times New Roman" w:cs="Times New Roman"/>
                <w:sz w:val="24"/>
                <w:szCs w:val="24"/>
              </w:rPr>
              <w:t>етском саду. – М.: Генезис, 2016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1A" w:rsidRPr="003D16D0" w:rsidRDefault="0042701A" w:rsidP="00E25B02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3-4 лет. – Спб.: Речь; М.: Сфера, 201</w:t>
            </w:r>
            <w:r w:rsidR="00FF43C5" w:rsidRPr="003D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701A" w:rsidRPr="003D16D0" w:rsidRDefault="0042701A" w:rsidP="00E25B02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4-5 лет. – Спб.: Речь; М.: Сфера, 201</w:t>
            </w:r>
            <w:r w:rsidR="00FF43C5" w:rsidRPr="003D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1A" w:rsidRPr="003D16D0" w:rsidRDefault="0042701A" w:rsidP="00E25B02">
            <w:pPr>
              <w:pStyle w:val="a7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Речь; М.: Сфера, 201</w:t>
            </w:r>
            <w:r w:rsidR="00FF43C5" w:rsidRPr="003D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9AD" w:rsidRPr="003D16D0" w:rsidRDefault="007B29AD" w:rsidP="00E25B02">
            <w:pPr>
              <w:pStyle w:val="a7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Куражева Н.Ю., Вараева Н.В., Тузаева А.С., Козлова И.А. «Цветик-семицветик». Программа интеллектуального, эмоционального и волевого развития детей 6-7 лет. – Спб.: Речь; М.: Сфера, 2014.</w:t>
            </w:r>
          </w:p>
          <w:p w:rsidR="0042701A" w:rsidRPr="003D16D0" w:rsidRDefault="0042701A" w:rsidP="00E25B02">
            <w:pPr>
              <w:pStyle w:val="a7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Роньжина А.С. Занятия психолога с детьми 2-4-х лет в период адаптации к дошкольному учреждению. – М.: ООО «Национальный книжный центр», 2012.</w:t>
            </w:r>
          </w:p>
          <w:p w:rsidR="0042701A" w:rsidRPr="003D16D0" w:rsidRDefault="0042701A" w:rsidP="00E25B02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Шарохина В.Л. Коррекционно-развивающие занятия:  младшая, средняя группы. -  М.: ООО «Национальный книжный центр», 2011.</w:t>
            </w:r>
          </w:p>
          <w:p w:rsidR="0042701A" w:rsidRPr="003D16D0" w:rsidRDefault="0042701A" w:rsidP="00E25B02">
            <w:pPr>
              <w:pStyle w:val="a7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Шарохина В.Л. , Катаева Л.И. Коррекционно-развивающие занятия: старшая, подготовительная группы. -  М.: ООО «На</w:t>
            </w:r>
            <w:r w:rsidR="007B29AD" w:rsidRPr="003D16D0">
              <w:rPr>
                <w:rFonts w:ascii="Times New Roman" w:hAnsi="Times New Roman" w:cs="Times New Roman"/>
                <w:sz w:val="24"/>
                <w:szCs w:val="24"/>
              </w:rPr>
              <w:t>циональный книжный центр», 2011</w:t>
            </w:r>
          </w:p>
          <w:p w:rsidR="0021583F" w:rsidRPr="003D16D0" w:rsidRDefault="0021583F" w:rsidP="00E25B02">
            <w:pPr>
              <w:pStyle w:val="a7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«Удивляюсь, злюсь</w:t>
            </w:r>
            <w:r w:rsidR="00FF5A7B">
              <w:rPr>
                <w:rFonts w:ascii="Times New Roman" w:hAnsi="Times New Roman" w:cs="Times New Roman"/>
                <w:sz w:val="24"/>
                <w:szCs w:val="24"/>
              </w:rPr>
              <w:t>, боюсь, хвастаюсь и радуюсь» (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Давайте жить дружно») программы эмоционального развития детей под ред. С.В. Крюковой. М.1999.</w:t>
            </w:r>
          </w:p>
          <w:p w:rsidR="0042701A" w:rsidRPr="000D2830" w:rsidRDefault="0042701A" w:rsidP="000D2830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F2D99" w:rsidRDefault="008F2D99" w:rsidP="00FD4FDF">
      <w:pPr>
        <w:pStyle w:val="a8"/>
        <w:tabs>
          <w:tab w:val="left" w:pos="567"/>
        </w:tabs>
        <w:spacing w:line="276" w:lineRule="auto"/>
        <w:ind w:firstLine="0"/>
        <w:rPr>
          <w:b/>
          <w:sz w:val="24"/>
        </w:rPr>
      </w:pPr>
    </w:p>
    <w:p w:rsidR="00FD4FDF" w:rsidRPr="003D16D0" w:rsidRDefault="00FD4FDF" w:rsidP="00FD4FDF">
      <w:pPr>
        <w:pStyle w:val="a8"/>
        <w:tabs>
          <w:tab w:val="left" w:pos="567"/>
        </w:tabs>
        <w:spacing w:line="276" w:lineRule="auto"/>
        <w:ind w:firstLine="0"/>
        <w:rPr>
          <w:b/>
          <w:sz w:val="24"/>
        </w:rPr>
        <w:sectPr w:rsidR="00FD4FDF" w:rsidRPr="003D16D0">
          <w:footerReference w:type="even" r:id="rId9"/>
          <w:footerReference w:type="default" r:id="rId10"/>
          <w:pgSz w:w="11909" w:h="16838"/>
          <w:pgMar w:top="910" w:right="1130" w:bottom="1178" w:left="1154" w:header="0" w:footer="3" w:gutter="0"/>
          <w:cols w:space="720"/>
          <w:noEndnote/>
          <w:titlePg/>
          <w:docGrid w:linePitch="360"/>
        </w:sectPr>
      </w:pPr>
    </w:p>
    <w:p w:rsidR="0021583F" w:rsidRPr="0062497C" w:rsidRDefault="004B3E73" w:rsidP="00CD74CD">
      <w:pPr>
        <w:pStyle w:val="50"/>
        <w:shd w:val="clear" w:color="auto" w:fill="auto"/>
        <w:spacing w:before="0" w:after="116" w:line="276" w:lineRule="auto"/>
        <w:ind w:left="720" w:right="20" w:firstLine="0"/>
        <w:jc w:val="center"/>
        <w:rPr>
          <w:b/>
          <w:sz w:val="24"/>
          <w:szCs w:val="24"/>
        </w:rPr>
      </w:pPr>
      <w:r w:rsidRPr="0062497C">
        <w:rPr>
          <w:b/>
          <w:sz w:val="24"/>
          <w:szCs w:val="24"/>
        </w:rPr>
        <w:lastRenderedPageBreak/>
        <w:t>Ц</w:t>
      </w:r>
      <w:r w:rsidR="0021583F" w:rsidRPr="0062497C">
        <w:rPr>
          <w:b/>
          <w:sz w:val="24"/>
          <w:szCs w:val="24"/>
        </w:rPr>
        <w:t xml:space="preserve">иклограмма </w:t>
      </w:r>
    </w:p>
    <w:p w:rsidR="0021583F" w:rsidRPr="0062497C" w:rsidRDefault="0021583F" w:rsidP="003D16D0">
      <w:pPr>
        <w:pStyle w:val="af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83F" w:rsidRPr="0062497C" w:rsidRDefault="0021583F" w:rsidP="004B3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7C">
        <w:rPr>
          <w:rFonts w:ascii="Times New Roman" w:hAnsi="Times New Roman" w:cs="Times New Roman"/>
          <w:b/>
          <w:sz w:val="24"/>
          <w:szCs w:val="24"/>
        </w:rPr>
        <w:t xml:space="preserve"> ЦИКЛОГРАММА </w:t>
      </w:r>
      <w:r w:rsidR="004B3E73" w:rsidRPr="0062497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2497C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="004B3E73" w:rsidRPr="0062497C">
        <w:rPr>
          <w:rFonts w:ascii="Times New Roman" w:hAnsi="Times New Roman" w:cs="Times New Roman"/>
          <w:b/>
          <w:sz w:val="24"/>
          <w:szCs w:val="24"/>
        </w:rPr>
        <w:t xml:space="preserve">МБДОУ «РОДНИЧОК» </w:t>
      </w:r>
      <w:r w:rsidRPr="0062497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249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74CD" w:rsidRPr="0062497C">
        <w:rPr>
          <w:rFonts w:ascii="Times New Roman" w:hAnsi="Times New Roman" w:cs="Times New Roman"/>
          <w:b/>
          <w:sz w:val="24"/>
          <w:szCs w:val="24"/>
        </w:rPr>
        <w:t xml:space="preserve"> полугодие 2021-2022</w:t>
      </w:r>
      <w:r w:rsidRPr="00624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B3E73" w:rsidRPr="0062497C">
        <w:rPr>
          <w:rFonts w:ascii="Times New Roman" w:hAnsi="Times New Roman" w:cs="Times New Roman"/>
          <w:b/>
          <w:sz w:val="24"/>
          <w:szCs w:val="24"/>
        </w:rPr>
        <w:t xml:space="preserve"> (на 0,5 ставки)</w:t>
      </w:r>
    </w:p>
    <w:tbl>
      <w:tblPr>
        <w:tblStyle w:val="a6"/>
        <w:tblW w:w="10173" w:type="dxa"/>
        <w:tblLook w:val="04A0"/>
      </w:tblPr>
      <w:tblGrid>
        <w:gridCol w:w="1526"/>
        <w:gridCol w:w="1984"/>
        <w:gridCol w:w="6663"/>
      </w:tblGrid>
      <w:tr w:rsidR="0062497C" w:rsidRPr="0062497C" w:rsidTr="0062497C">
        <w:tc>
          <w:tcPr>
            <w:tcW w:w="1526" w:type="dxa"/>
          </w:tcPr>
          <w:p w:rsidR="0021583F" w:rsidRPr="0062497C" w:rsidRDefault="0021583F" w:rsidP="003D16D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7C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984" w:type="dxa"/>
          </w:tcPr>
          <w:p w:rsidR="0021583F" w:rsidRPr="0062497C" w:rsidRDefault="0021583F" w:rsidP="003D16D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6663" w:type="dxa"/>
          </w:tcPr>
          <w:p w:rsidR="0021583F" w:rsidRPr="0062497C" w:rsidRDefault="0021583F" w:rsidP="003D16D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21583F" w:rsidRPr="0062497C" w:rsidRDefault="0021583F" w:rsidP="003D16D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7C" w:rsidRPr="0062497C" w:rsidTr="0062497C">
        <w:tc>
          <w:tcPr>
            <w:tcW w:w="1526" w:type="dxa"/>
            <w:vMerge w:val="restart"/>
            <w:textDirection w:val="btLr"/>
          </w:tcPr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21583F" w:rsidRPr="0062497C" w:rsidRDefault="00CD74CD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21583F" w:rsidRPr="0062497C" w:rsidRDefault="00CD74CD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CD74CD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9.20 – 10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</w:tcPr>
          <w:p w:rsidR="0021583F" w:rsidRPr="0062497C" w:rsidRDefault="00711C70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</w:t>
            </w:r>
            <w:r w:rsidR="00CD74CD"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режимных моментов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10.00 – 10.3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1583F" w:rsidRPr="0062497C" w:rsidRDefault="0021583F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коррекционно-развивающая работа с </w:t>
            </w:r>
            <w:r w:rsidR="00711C70"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</w:p>
        </w:tc>
      </w:tr>
      <w:tr w:rsidR="0062497C" w:rsidRPr="0062497C" w:rsidTr="0062497C">
        <w:trPr>
          <w:trHeight w:val="174"/>
        </w:trPr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10.35 – 11.2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1583F" w:rsidRPr="0062497C" w:rsidRDefault="00711C70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детей</w:t>
            </w:r>
          </w:p>
        </w:tc>
      </w:tr>
      <w:tr w:rsidR="0062497C" w:rsidRPr="0062497C" w:rsidTr="0062497C">
        <w:trPr>
          <w:trHeight w:val="158"/>
        </w:trPr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11.25 – 12.40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1583F" w:rsidRPr="0062497C" w:rsidRDefault="00711C70" w:rsidP="004B3E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Обработка данных диагностики, написание заключений, рекомендаций</w:t>
            </w:r>
          </w:p>
        </w:tc>
      </w:tr>
      <w:tr w:rsidR="0062497C" w:rsidRPr="0062497C" w:rsidTr="0062497C">
        <w:trPr>
          <w:trHeight w:val="302"/>
        </w:trPr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21583F" w:rsidRPr="0062497C" w:rsidRDefault="00711C70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Итоговое заполнение документации</w:t>
            </w:r>
          </w:p>
        </w:tc>
      </w:tr>
      <w:tr w:rsidR="0062497C" w:rsidRPr="0062497C" w:rsidTr="0062497C">
        <w:tc>
          <w:tcPr>
            <w:tcW w:w="1526" w:type="dxa"/>
            <w:vMerge w:val="restart"/>
            <w:textDirection w:val="btLr"/>
          </w:tcPr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</w:tcPr>
          <w:p w:rsidR="0021583F" w:rsidRPr="0062497C" w:rsidRDefault="00345653" w:rsidP="004B3E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групп, беседа с педагогами, наблюдение за детьми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9.40 – 10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</w:tcPr>
          <w:p w:rsidR="0021583F" w:rsidRPr="0062497C" w:rsidRDefault="00711C70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10.00 – 10.3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1583F" w:rsidRPr="0062497C" w:rsidRDefault="0021583F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игры с детьми подготовительной  группы 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10.35 – 11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663" w:type="dxa"/>
          </w:tcPr>
          <w:p w:rsidR="0021583F" w:rsidRPr="0062497C" w:rsidRDefault="0021583F" w:rsidP="004B3E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игры с детьми старшей группы 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11C70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11.05 – </w:t>
            </w:r>
            <w:r w:rsidR="007F7D15" w:rsidRPr="0062497C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6663" w:type="dxa"/>
          </w:tcPr>
          <w:p w:rsidR="0021583F" w:rsidRPr="0062497C" w:rsidRDefault="0021583F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7F7D15" w:rsidRPr="0062497C">
              <w:rPr>
                <w:rFonts w:ascii="Times New Roman" w:hAnsi="Times New Roman" w:cs="Times New Roman"/>
                <w:sz w:val="24"/>
                <w:szCs w:val="24"/>
              </w:rPr>
              <w:t>повая диагностика детей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  <w:tc>
          <w:tcPr>
            <w:tcW w:w="6663" w:type="dxa"/>
          </w:tcPr>
          <w:p w:rsidR="0021583F" w:rsidRPr="0062497C" w:rsidRDefault="0021583F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Обработка данных диагностики, написание заключений, рекомендаций</w:t>
            </w:r>
          </w:p>
        </w:tc>
      </w:tr>
      <w:tr w:rsidR="0062497C" w:rsidRPr="0062497C" w:rsidTr="0062497C">
        <w:trPr>
          <w:trHeight w:val="245"/>
        </w:trPr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6663" w:type="dxa"/>
          </w:tcPr>
          <w:p w:rsidR="0021583F" w:rsidRPr="0062497C" w:rsidRDefault="00345653" w:rsidP="007F7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62497C" w:rsidRPr="0062497C" w:rsidTr="0062497C">
        <w:tc>
          <w:tcPr>
            <w:tcW w:w="1526" w:type="dxa"/>
            <w:vMerge w:val="restart"/>
            <w:textDirection w:val="btLr"/>
          </w:tcPr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="00D525E4" w:rsidRPr="006249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21583F" w:rsidRPr="0062497C" w:rsidRDefault="00345653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дидактического материала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D525E4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</w:tcPr>
          <w:p w:rsidR="0021583F" w:rsidRPr="0062497C" w:rsidRDefault="00D525E4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Проведение игр и упражнений с детьми</w:t>
            </w:r>
          </w:p>
        </w:tc>
      </w:tr>
      <w:tr w:rsidR="0062497C" w:rsidRPr="0062497C" w:rsidTr="0062497C">
        <w:trPr>
          <w:trHeight w:val="368"/>
        </w:trPr>
        <w:tc>
          <w:tcPr>
            <w:tcW w:w="1526" w:type="dxa"/>
            <w:vMerge/>
          </w:tcPr>
          <w:p w:rsidR="004B3E73" w:rsidRPr="0062497C" w:rsidRDefault="004B3E73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E73" w:rsidRPr="0062497C" w:rsidRDefault="004B3E73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6663" w:type="dxa"/>
          </w:tcPr>
          <w:p w:rsidR="004B3E73" w:rsidRPr="0062497C" w:rsidRDefault="004B3E73" w:rsidP="004B3E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с детьми 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D525E4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11.00 – 12.0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21583F" w:rsidRPr="0062497C" w:rsidRDefault="00D525E4" w:rsidP="00D52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детьмина прогулке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D525E4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21583F" w:rsidRPr="0062497C" w:rsidRDefault="0021583F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</w:t>
            </w:r>
          </w:p>
        </w:tc>
      </w:tr>
      <w:tr w:rsidR="0062497C" w:rsidRPr="0062497C" w:rsidTr="0062497C">
        <w:trPr>
          <w:trHeight w:val="231"/>
        </w:trPr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D525E4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12.30 – 13.0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21583F" w:rsidRPr="0062497C" w:rsidRDefault="00D525E4" w:rsidP="004B3E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Подготовка к диагностике, анкетированию, самообразование</w:t>
            </w:r>
          </w:p>
        </w:tc>
      </w:tr>
      <w:tr w:rsidR="0062497C" w:rsidRPr="0062497C" w:rsidTr="0062497C">
        <w:tc>
          <w:tcPr>
            <w:tcW w:w="1526" w:type="dxa"/>
            <w:vMerge w:val="restart"/>
            <w:textDirection w:val="btLr"/>
          </w:tcPr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4B3E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15.00 – 15.2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21583F" w:rsidRPr="0062497C" w:rsidRDefault="007F7D15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Подготовка к индивидуальной консультации для родителей, педагогов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6663" w:type="dxa"/>
          </w:tcPr>
          <w:p w:rsidR="0021583F" w:rsidRPr="0062497C" w:rsidRDefault="007F7D15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0 – 17.0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21583F" w:rsidRPr="0062497C" w:rsidRDefault="007F7D15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</w:tr>
      <w:tr w:rsidR="0062497C" w:rsidRPr="0062497C" w:rsidTr="0062497C">
        <w:trPr>
          <w:trHeight w:val="699"/>
        </w:trPr>
        <w:tc>
          <w:tcPr>
            <w:tcW w:w="1526" w:type="dxa"/>
            <w:vMerge/>
          </w:tcPr>
          <w:p w:rsidR="00D525E4" w:rsidRPr="0062497C" w:rsidRDefault="00D525E4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5E4" w:rsidRPr="0062497C" w:rsidRDefault="00D525E4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663" w:type="dxa"/>
          </w:tcPr>
          <w:p w:rsidR="00D525E4" w:rsidRPr="0062497C" w:rsidRDefault="00D525E4" w:rsidP="00D525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коррекционных и развивающих программ. </w:t>
            </w:r>
          </w:p>
        </w:tc>
      </w:tr>
      <w:tr w:rsidR="0062497C" w:rsidRPr="0062497C" w:rsidTr="0062497C">
        <w:tc>
          <w:tcPr>
            <w:tcW w:w="1526" w:type="dxa"/>
            <w:vMerge w:val="restart"/>
            <w:textDirection w:val="btLr"/>
          </w:tcPr>
          <w:p w:rsidR="0021583F" w:rsidRPr="0062497C" w:rsidRDefault="0021583F" w:rsidP="0062497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62497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83F" w:rsidRPr="0062497C" w:rsidRDefault="0021583F" w:rsidP="0062497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663" w:type="dxa"/>
          </w:tcPr>
          <w:p w:rsidR="0021583F" w:rsidRPr="0062497C" w:rsidRDefault="00B27588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9.30 – 10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663" w:type="dxa"/>
          </w:tcPr>
          <w:p w:rsidR="0021583F" w:rsidRPr="0062497C" w:rsidRDefault="0021583F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Наблюдение за второй  группой детей раннего возраста во время режимных моментов</w:t>
            </w:r>
          </w:p>
        </w:tc>
      </w:tr>
      <w:tr w:rsidR="0062497C" w:rsidRPr="0062497C" w:rsidTr="0062497C"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583F" w:rsidRPr="0062497C" w:rsidRDefault="007F7D15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10.20 – 11</w:t>
            </w:r>
            <w:r w:rsidR="00B27588" w:rsidRPr="006249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</w:tcPr>
          <w:p w:rsidR="0021583F" w:rsidRPr="0062497C" w:rsidRDefault="00B27588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 с детьми</w:t>
            </w:r>
          </w:p>
        </w:tc>
      </w:tr>
      <w:tr w:rsidR="0062497C" w:rsidRPr="0062497C" w:rsidTr="0062497C">
        <w:trPr>
          <w:trHeight w:val="253"/>
        </w:trPr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583F" w:rsidRPr="0062497C" w:rsidRDefault="00B27588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11.00 – 12</w:t>
            </w:r>
            <w:r w:rsidR="00D525E4" w:rsidRPr="006249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1583F" w:rsidRPr="0062497C" w:rsidRDefault="00D525E4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Обработка данных диагностики, написание заключений, рекомендаций</w:t>
            </w:r>
          </w:p>
        </w:tc>
      </w:tr>
      <w:tr w:rsidR="0062497C" w:rsidRPr="0062497C" w:rsidTr="0062497C">
        <w:trPr>
          <w:trHeight w:val="301"/>
        </w:trPr>
        <w:tc>
          <w:tcPr>
            <w:tcW w:w="1526" w:type="dxa"/>
            <w:vMerge/>
          </w:tcPr>
          <w:p w:rsidR="0021583F" w:rsidRPr="0062497C" w:rsidRDefault="0021583F" w:rsidP="003D16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583F" w:rsidRPr="0062497C" w:rsidRDefault="00D525E4" w:rsidP="003D1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27588" w:rsidRPr="0062497C">
              <w:rPr>
                <w:rFonts w:ascii="Times New Roman" w:hAnsi="Times New Roman" w:cs="Times New Roman"/>
                <w:sz w:val="24"/>
                <w:szCs w:val="24"/>
              </w:rPr>
              <w:t xml:space="preserve"> – 12.3</w:t>
            </w:r>
            <w:r w:rsidR="0021583F" w:rsidRPr="00624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21583F" w:rsidRPr="0062497C" w:rsidRDefault="00D525E4" w:rsidP="003D1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7C">
              <w:rPr>
                <w:rFonts w:ascii="Times New Roman" w:hAnsi="Times New Roman" w:cs="Times New Roman"/>
                <w:sz w:val="24"/>
                <w:szCs w:val="24"/>
              </w:rPr>
              <w:t>Проведение релаксационных игр с детьми</w:t>
            </w:r>
          </w:p>
        </w:tc>
      </w:tr>
    </w:tbl>
    <w:p w:rsidR="000D2830" w:rsidRDefault="000D2830" w:rsidP="002B0925">
      <w:pPr>
        <w:pStyle w:val="41"/>
        <w:shd w:val="clear" w:color="auto" w:fill="auto"/>
        <w:spacing w:before="0" w:after="29" w:line="240" w:lineRule="auto"/>
        <w:ind w:right="140" w:firstLine="0"/>
      </w:pPr>
    </w:p>
    <w:p w:rsidR="000D2830" w:rsidRDefault="000D2830" w:rsidP="002B0925">
      <w:pPr>
        <w:pStyle w:val="41"/>
        <w:shd w:val="clear" w:color="auto" w:fill="auto"/>
        <w:spacing w:before="0" w:after="29" w:line="240" w:lineRule="auto"/>
        <w:ind w:right="140" w:firstLine="0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lastRenderedPageBreak/>
        <w:t>ПРИЛОЖЕНИЕ 1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тем психологического просвещения</w:t>
      </w:r>
    </w:p>
    <w:p w:rsidR="00531A79" w:rsidRPr="00F34E2B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6"/>
        <w:tblW w:w="9498" w:type="dxa"/>
        <w:tblInd w:w="108" w:type="dxa"/>
        <w:tblLook w:val="04A0"/>
      </w:tblPr>
      <w:tblGrid>
        <w:gridCol w:w="4678"/>
        <w:gridCol w:w="4820"/>
      </w:tblGrid>
      <w:tr w:rsidR="00531A79" w:rsidRPr="00F34E2B" w:rsidTr="008B4DD9">
        <w:tc>
          <w:tcPr>
            <w:tcW w:w="4678" w:type="dxa"/>
            <w:vAlign w:val="center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2088">
              <w:rPr>
                <w:rStyle w:val="115pt"/>
                <w:b/>
                <w:sz w:val="24"/>
                <w:szCs w:val="24"/>
              </w:rPr>
              <w:t>Родители</w:t>
            </w:r>
          </w:p>
        </w:tc>
        <w:tc>
          <w:tcPr>
            <w:tcW w:w="4820" w:type="dxa"/>
            <w:vAlign w:val="center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362088">
              <w:rPr>
                <w:rStyle w:val="115pt"/>
                <w:b/>
                <w:sz w:val="24"/>
                <w:szCs w:val="24"/>
              </w:rPr>
              <w:t>Педагоги</w:t>
            </w:r>
          </w:p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31A79" w:rsidRPr="00F34E2B" w:rsidTr="008B4DD9">
        <w:tc>
          <w:tcPr>
            <w:tcW w:w="9498" w:type="dxa"/>
            <w:gridSpan w:val="2"/>
          </w:tcPr>
          <w:p w:rsidR="00531A79" w:rsidRPr="00362088" w:rsidRDefault="00531A79" w:rsidP="008B4DD9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362088">
              <w:rPr>
                <w:sz w:val="24"/>
                <w:szCs w:val="24"/>
              </w:rPr>
              <w:t>Младший возраст</w:t>
            </w:r>
          </w:p>
        </w:tc>
      </w:tr>
      <w:tr w:rsidR="00531A79" w:rsidRPr="00F34E2B" w:rsidTr="008B4DD9">
        <w:trPr>
          <w:trHeight w:val="305"/>
        </w:trPr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подготовить ребенка к ДОУ»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«Зависимость развития психики ребенка и его физических показателей»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помочь ребенку в период адаптации»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«Кризис трех лет»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играть с ребенком»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«Возрастные особенности детей 2-4 лет»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справиться с детскими капризами»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«Речь и мышление»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«Поощрение и наказание»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«Адаптация ребенка в ДОУ»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«Если ребенок кусается, грызет ногти»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«Роль развивающих игр для детей 2-4 лет»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провести с ребенком выходной день»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«Пальчиковые игры – зачем они нужны?»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«Рекомендации родителям по формированию у детей навыков самообслуживания»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«Воспитание бережного отношения к вещам»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sz w:val="24"/>
                <w:szCs w:val="24"/>
              </w:rPr>
            </w:pP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«Читаем вместе»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sz w:val="24"/>
                <w:szCs w:val="24"/>
              </w:rPr>
            </w:pPr>
          </w:p>
        </w:tc>
      </w:tr>
      <w:tr w:rsidR="00531A79" w:rsidRPr="00F34E2B" w:rsidTr="008B4DD9">
        <w:tc>
          <w:tcPr>
            <w:tcW w:w="9498" w:type="dxa"/>
            <w:gridSpan w:val="2"/>
          </w:tcPr>
          <w:p w:rsidR="00531A79" w:rsidRPr="00362088" w:rsidRDefault="00531A79" w:rsidP="008B4DD9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362088">
              <w:rPr>
                <w:sz w:val="24"/>
                <w:szCs w:val="24"/>
              </w:rPr>
              <w:t>Средний возраст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«Мальчики и девочки - два разных мира»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«Возрастные особенности детей 4-5 лет»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«Секреты общения с ребенком в семье»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«Роль взрослого в формировании у детей отзывчивого отношения к сверстника в ситуации игрового взаимодействия и в повседневной жизни»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«Поощрение и наказания ребенка в семье»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«Коммуникативность в общении с коллегами, детьми»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«Если в семье один родитель»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«Методы активного слушания»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«Условия поло-ролевого воспитания ребенка»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«Эффективное педагогическое общение»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«Влияние родительских установок на развитие»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«Рекомендации педагогам по оптимизации взаимодействия с детьми»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«Взаимодействие с трудными детьми»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«Эмоциональное со стояние взрослого как опосредствующий фактор эмоционального состояния детей»</w:t>
            </w:r>
          </w:p>
        </w:tc>
      </w:tr>
      <w:tr w:rsidR="00531A79" w:rsidRPr="00F34E2B" w:rsidTr="008B4DD9">
        <w:trPr>
          <w:trHeight w:val="611"/>
        </w:trPr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надо вести себя родителям с гиперактивным ребенком»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«Роль отца в воспитании детей»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предупредить отклонения в поведении ребенка»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«Здоровье и эмоциональное благополучие ребенка»</w:t>
            </w:r>
          </w:p>
        </w:tc>
      </w:tr>
      <w:tr w:rsidR="00531A79" w:rsidRPr="00F34E2B" w:rsidTr="008B4DD9">
        <w:trPr>
          <w:trHeight w:val="917"/>
        </w:trPr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«Безопасность на летней площадке»</w:t>
            </w:r>
          </w:p>
        </w:tc>
      </w:tr>
      <w:tr w:rsidR="00531A79" w:rsidRPr="00F34E2B" w:rsidTr="008B4DD9">
        <w:tc>
          <w:tcPr>
            <w:tcW w:w="9498" w:type="dxa"/>
            <w:gridSpan w:val="2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2088">
              <w:rPr>
                <w:b/>
                <w:i/>
                <w:sz w:val="24"/>
                <w:szCs w:val="24"/>
              </w:rPr>
              <w:t>Старший возраст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 xml:space="preserve">«Рекомендации по формированию адекватной самооценки у старших </w:t>
            </w:r>
            <w:r w:rsidRPr="00362088">
              <w:rPr>
                <w:rStyle w:val="115pt"/>
                <w:sz w:val="24"/>
                <w:szCs w:val="24"/>
              </w:rPr>
              <w:lastRenderedPageBreak/>
              <w:t>дошкольников в физкультурной деятельность»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lastRenderedPageBreak/>
              <w:t>«Психологические особенности детей старшего дошкольного возраста»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«Конфликты между детьми»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«Детский рисунок - ключ к внутреннему миру ребенка»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«Формирование социально</w:t>
            </w:r>
            <w:r w:rsidRPr="00362088">
              <w:rPr>
                <w:rStyle w:val="115pt"/>
                <w:sz w:val="24"/>
                <w:szCs w:val="24"/>
              </w:rPr>
              <w:softHyphen/>
              <w:t>адаптированного поведения у детей старшего дошкольного возраста»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«Тревожный ребенок»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«Решаем проблемы, играя с детьми»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«Г иперактивный ребенок»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«Привычка трудится»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«Агрессивный ребенок»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познаний активности у детей дошкольного возраста»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«Воспитываем усидчивость»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абстрактноОлогического мышления у детей старшего дошкольного возраста в процессе занятий математикой»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«Радетельский авторитет»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«Учимся общаться с детьми»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речи дошкольников 5-6 лет через чтение художественной литературы»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привить любовь к книге»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«Воспитание культуры поведения старших дошкольников средством художественной литературы»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«Сказки как источник творчества детей»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«Влияние музыки на психику ребенка»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«Использование музыки в режимных моментах»</w:t>
            </w:r>
          </w:p>
        </w:tc>
      </w:tr>
      <w:tr w:rsidR="00531A79" w:rsidRPr="00F34E2B" w:rsidTr="008B4DD9">
        <w:tc>
          <w:tcPr>
            <w:tcW w:w="9498" w:type="dxa"/>
            <w:gridSpan w:val="2"/>
            <w:vAlign w:val="center"/>
          </w:tcPr>
          <w:p w:rsidR="00531A79" w:rsidRPr="00362088" w:rsidRDefault="00531A79" w:rsidP="008B4DD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возраст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«Развития тонкой моторики дошкольников»»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«Здоровье педагога как компонент профессиональной самореализации»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«Психологические особенности детей 6-7 лет»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«Психологическая готовность ребенка к школе»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«Система работы воспитателя с детьми, имеющим отклонения в поведении»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«Эмоционально-волевая готовность ребенка к школе»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логических операций «классификация», «обобщение», «абстагирование-конкретизация» у детей старшего дошкольного возраста»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«Кризис семи лет»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«Гиперактивность ребенка - опасность для его будующего»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«Стили взаимодействия взрослых с детьми»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«Детские конфликты»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«Десять заповедей для родителей бедующих первоклассников»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«Приобщите ребенка к миру взрослых»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«Почему он не хочет учиться»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«Общение - это искусство»</w:t>
            </w:r>
          </w:p>
        </w:tc>
      </w:tr>
      <w:tr w:rsidR="00531A79" w:rsidRPr="00F34E2B" w:rsidTr="008B4DD9">
        <w:tc>
          <w:tcPr>
            <w:tcW w:w="4678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творчества в изобразительной деятельности»</w:t>
            </w:r>
          </w:p>
        </w:tc>
        <w:tc>
          <w:tcPr>
            <w:tcW w:w="4820" w:type="dxa"/>
          </w:tcPr>
          <w:p w:rsidR="00531A79" w:rsidRPr="00362088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«Влияние сказки на развитие ребенка»</w:t>
            </w:r>
          </w:p>
        </w:tc>
      </w:tr>
    </w:tbl>
    <w:p w:rsidR="00531A79" w:rsidRDefault="00531A79" w:rsidP="00531A79"/>
    <w:p w:rsidR="00531A79" w:rsidRDefault="00531A79" w:rsidP="00531A79"/>
    <w:p w:rsidR="00531A79" w:rsidRDefault="00531A79" w:rsidP="00531A79"/>
    <w:p w:rsidR="00531A79" w:rsidRDefault="00531A79" w:rsidP="00531A79"/>
    <w:p w:rsidR="00531A79" w:rsidRDefault="00531A79" w:rsidP="00531A79"/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lastRenderedPageBreak/>
        <w:t>ПРИЛОЖЕНИЕ 2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тем психологической профилактики</w:t>
      </w:r>
    </w:p>
    <w:p w:rsidR="00531A79" w:rsidRPr="005B22B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6"/>
        <w:tblW w:w="0" w:type="auto"/>
        <w:tblLook w:val="04A0"/>
      </w:tblPr>
      <w:tblGrid>
        <w:gridCol w:w="4920"/>
        <w:gridCol w:w="4921"/>
      </w:tblGrid>
      <w:tr w:rsidR="00531A79" w:rsidRPr="00F34E2B" w:rsidTr="008B4DD9">
        <w:tc>
          <w:tcPr>
            <w:tcW w:w="4920" w:type="dxa"/>
            <w:vAlign w:val="center"/>
          </w:tcPr>
          <w:p w:rsidR="00531A79" w:rsidRPr="00F34E2B" w:rsidRDefault="00531A79" w:rsidP="008B4DD9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F34E2B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4921" w:type="dxa"/>
            <w:vAlign w:val="center"/>
          </w:tcPr>
          <w:p w:rsidR="00531A79" w:rsidRPr="00F34E2B" w:rsidRDefault="00531A79" w:rsidP="008B4DD9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F34E2B">
              <w:rPr>
                <w:b/>
                <w:sz w:val="28"/>
                <w:szCs w:val="28"/>
              </w:rPr>
              <w:t>Педагоги</w:t>
            </w:r>
          </w:p>
        </w:tc>
      </w:tr>
      <w:tr w:rsidR="00531A79" w:rsidRPr="00F34E2B" w:rsidTr="008B4DD9">
        <w:tc>
          <w:tcPr>
            <w:tcW w:w="4920" w:type="dxa"/>
          </w:tcPr>
          <w:p w:rsidR="00531A79" w:rsidRPr="00F34E2B" w:rsidRDefault="000D289B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«Адаптация детей к дошкольному учреждению»</w:t>
            </w:r>
          </w:p>
        </w:tc>
        <w:tc>
          <w:tcPr>
            <w:tcW w:w="4921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</w:t>
            </w:r>
          </w:p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решения возникающих проблем.</w:t>
            </w:r>
          </w:p>
        </w:tc>
      </w:tr>
      <w:tr w:rsidR="000D289B" w:rsidRPr="00F34E2B" w:rsidTr="00513D96">
        <w:trPr>
          <w:trHeight w:val="1036"/>
        </w:trPr>
        <w:tc>
          <w:tcPr>
            <w:tcW w:w="4920" w:type="dxa"/>
          </w:tcPr>
          <w:p w:rsidR="000D289B" w:rsidRPr="00F34E2B" w:rsidRDefault="000D289B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 xml:space="preserve">«Что </w:t>
            </w:r>
            <w:r>
              <w:rPr>
                <w:rStyle w:val="115pt"/>
                <w:sz w:val="28"/>
                <w:szCs w:val="28"/>
              </w:rPr>
              <w:t>такое хорошо и что такое плохо»</w:t>
            </w:r>
          </w:p>
        </w:tc>
        <w:tc>
          <w:tcPr>
            <w:tcW w:w="4921" w:type="dxa"/>
          </w:tcPr>
          <w:p w:rsidR="000D289B" w:rsidRPr="00F34E2B" w:rsidRDefault="000D289B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«Индивидуальные</w:t>
            </w:r>
          </w:p>
          <w:p w:rsidR="000D289B" w:rsidRPr="00F34E2B" w:rsidRDefault="000D289B" w:rsidP="008B4DD9">
            <w:pPr>
              <w:pStyle w:val="5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психологические особенности детей».</w:t>
            </w:r>
          </w:p>
        </w:tc>
      </w:tr>
      <w:tr w:rsidR="00531A79" w:rsidRPr="00F34E2B" w:rsidTr="008B4DD9">
        <w:tc>
          <w:tcPr>
            <w:tcW w:w="4920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Ада</w:t>
            </w:r>
            <w:r w:rsidR="000D289B">
              <w:rPr>
                <w:rStyle w:val="115pt"/>
                <w:sz w:val="28"/>
                <w:szCs w:val="28"/>
              </w:rPr>
              <w:t>птация ребенка к новым условиям</w:t>
            </w:r>
          </w:p>
        </w:tc>
        <w:tc>
          <w:tcPr>
            <w:tcW w:w="4921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 w:rsidR="00531A79" w:rsidRPr="00F34E2B" w:rsidTr="008B4DD9">
        <w:tc>
          <w:tcPr>
            <w:tcW w:w="4920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921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«Психологическая готовности ребенка к школе»: итоги диагностики. Совместное обсуждение уровня</w:t>
            </w:r>
          </w:p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психологической готовности к обучению в школе каждого ребенка</w:t>
            </w:r>
          </w:p>
        </w:tc>
      </w:tr>
      <w:tr w:rsidR="00531A79" w:rsidRPr="00F34E2B" w:rsidTr="008B4DD9">
        <w:tc>
          <w:tcPr>
            <w:tcW w:w="4920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 xml:space="preserve"> «Психологические проблемы детей»</w:t>
            </w:r>
          </w:p>
        </w:tc>
        <w:tc>
          <w:tcPr>
            <w:tcW w:w="4921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 w:rsidR="00531A79" w:rsidRPr="00F34E2B" w:rsidTr="008B4DD9">
        <w:tc>
          <w:tcPr>
            <w:tcW w:w="4920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«Итоги диагностики обследования у детей социально-эмоционального развития»</w:t>
            </w:r>
          </w:p>
        </w:tc>
        <w:tc>
          <w:tcPr>
            <w:tcW w:w="4921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Тренинг «Профилактика эмоционального выгорания педагогов»</w:t>
            </w:r>
          </w:p>
        </w:tc>
      </w:tr>
      <w:tr w:rsidR="00531A79" w:rsidRPr="00F34E2B" w:rsidTr="008B4DD9">
        <w:tc>
          <w:tcPr>
            <w:tcW w:w="4920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Тренинг «Сплочение педагогического коллектива»</w:t>
            </w:r>
          </w:p>
        </w:tc>
      </w:tr>
      <w:tr w:rsidR="00531A79" w:rsidRPr="00F34E2B" w:rsidTr="008B4DD9">
        <w:tc>
          <w:tcPr>
            <w:tcW w:w="4920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Наблюдение занятий педагогов с детьми, их психологический анализ.</w:t>
            </w:r>
          </w:p>
        </w:tc>
      </w:tr>
    </w:tbl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lastRenderedPageBreak/>
        <w:t>ПРИЛОЖЕНИЕ 3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диагностических методик</w:t>
      </w: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6"/>
        <w:tblW w:w="9841" w:type="dxa"/>
        <w:tblLayout w:type="fixed"/>
        <w:tblLook w:val="04A0"/>
      </w:tblPr>
      <w:tblGrid>
        <w:gridCol w:w="3280"/>
        <w:gridCol w:w="2498"/>
        <w:gridCol w:w="4063"/>
      </w:tblGrid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2B9">
              <w:rPr>
                <w:rStyle w:val="115pt"/>
                <w:b/>
                <w:sz w:val="24"/>
                <w:szCs w:val="24"/>
              </w:rPr>
              <w:t>Параметры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2B9">
              <w:rPr>
                <w:rStyle w:val="115pt"/>
                <w:b/>
                <w:sz w:val="24"/>
                <w:szCs w:val="24"/>
              </w:rPr>
              <w:t>Направлен</w:t>
            </w:r>
            <w:r w:rsidRPr="005B22B9">
              <w:rPr>
                <w:rStyle w:val="115pt"/>
                <w:b/>
                <w:sz w:val="24"/>
                <w:szCs w:val="24"/>
              </w:rPr>
              <w:softHyphen/>
              <w:t>ность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2B9">
              <w:rPr>
                <w:rStyle w:val="115pt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 xml:space="preserve">Развитиеперцептивных действий 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Овладение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сенсорными эталонами. Сформированность пространственных отношений (сериация).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Объединение элементов в целых образ.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Восприятие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«Коробочка форм», «Вкладыши»,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«Пирамидка», «Мисочки»,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12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«Конструирование по образцу», «Включение в ряд», «Эталоны»,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«Разрезные картинки», «Перцептивное моделирование»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Ориентирование в предметных действиях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Наглядно</w:t>
            </w:r>
            <w:r w:rsidRPr="005B22B9">
              <w:rPr>
                <w:rStyle w:val="115pt"/>
                <w:sz w:val="24"/>
                <w:szCs w:val="24"/>
              </w:rPr>
              <w:softHyphen/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действенное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«Коробочка форм», «Мисочки» «Пирамидка», «Матрешка»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Моделирование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Анализ образца.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Образная форма мыслительной деятель</w:t>
            </w:r>
            <w:r w:rsidRPr="005B22B9">
              <w:rPr>
                <w:rStyle w:val="115pt"/>
                <w:sz w:val="24"/>
                <w:szCs w:val="24"/>
              </w:rPr>
              <w:softHyphen/>
              <w:t>ности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Овладение зритель</w:t>
            </w:r>
            <w:r w:rsidRPr="005B22B9">
              <w:rPr>
                <w:rStyle w:val="115pt"/>
                <w:sz w:val="24"/>
                <w:szCs w:val="24"/>
              </w:rPr>
              <w:softHyphen/>
              <w:t>ным синтезом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Развитие ориентировоч</w:t>
            </w:r>
            <w:r w:rsidRPr="005B22B9">
              <w:rPr>
                <w:rStyle w:val="115pt"/>
                <w:sz w:val="24"/>
                <w:szCs w:val="24"/>
              </w:rPr>
              <w:softHyphen/>
              <w:t>ных действий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Наглядно</w:t>
            </w:r>
            <w:r w:rsidRPr="005B22B9">
              <w:rPr>
                <w:rStyle w:val="115pt"/>
                <w:sz w:val="24"/>
                <w:szCs w:val="24"/>
              </w:rPr>
              <w:softHyphen/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образное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«Рыбка»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«Разрезные картинки» «Пиктограмма»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«Перцептивное моделирование» «Рисунок человека» «Схематизация»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«Недостающие детали»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Действия обобщения и классификации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Действия систематизации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Знаковая форма мысли</w:t>
            </w:r>
            <w:r w:rsidRPr="005B22B9">
              <w:rPr>
                <w:rStyle w:val="115pt"/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Логическое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«Классификация по заданному принципу» «Свободная классификация»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«Самое непохожее»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«Систематизация»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«Пиктограмма»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«Исключение лишнего»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Отражение логической последовательности в речевой форме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Установление причинно</w:t>
            </w:r>
            <w:r w:rsidRPr="005B22B9">
              <w:rPr>
                <w:rStyle w:val="115pt"/>
                <w:sz w:val="24"/>
                <w:szCs w:val="24"/>
              </w:rPr>
              <w:softHyphen/>
              <w:t>следственных связей Развитие последователь</w:t>
            </w:r>
            <w:r w:rsidRPr="005B22B9">
              <w:rPr>
                <w:rStyle w:val="115pt"/>
                <w:sz w:val="24"/>
                <w:szCs w:val="24"/>
              </w:rPr>
              <w:softHyphen/>
              <w:t>ного (логического) рассуждения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Словесно</w:t>
            </w:r>
            <w:r w:rsidRPr="005B22B9">
              <w:rPr>
                <w:rStyle w:val="115pt"/>
                <w:sz w:val="24"/>
                <w:szCs w:val="24"/>
              </w:rPr>
              <w:softHyphen/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логическое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«Дополнение фраз» «Последовательность картинок»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Развитие связанного рассказывания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Объем активного словаря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Логопедические дефекты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Активная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речь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«Вопросы по картинкам» «Последовательность картинок»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Сформированность игровых действий:</w:t>
            </w:r>
          </w:p>
          <w:p w:rsidR="00531A79" w:rsidRPr="005B22B9" w:rsidRDefault="00531A79" w:rsidP="00531A79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250"/>
              </w:tabs>
              <w:spacing w:before="60" w:after="240"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замещение предмета;</w:t>
            </w:r>
          </w:p>
          <w:p w:rsidR="00531A79" w:rsidRPr="005B22B9" w:rsidRDefault="00531A79" w:rsidP="00531A79">
            <w:pPr>
              <w:pStyle w:val="50"/>
              <w:numPr>
                <w:ilvl w:val="0"/>
                <w:numId w:val="42"/>
              </w:numPr>
              <w:shd w:val="clear" w:color="auto" w:fill="auto"/>
              <w:tabs>
                <w:tab w:val="left" w:pos="259"/>
              </w:tabs>
              <w:spacing w:before="240" w:after="0" w:line="240" w:lineRule="auto"/>
              <w:ind w:left="480" w:hanging="360"/>
              <w:jc w:val="left"/>
              <w:rPr>
                <w:rStyle w:val="115pt"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принятие и поддержа</w:t>
            </w:r>
            <w:r w:rsidRPr="005B22B9">
              <w:rPr>
                <w:rStyle w:val="115pt"/>
                <w:sz w:val="24"/>
                <w:szCs w:val="24"/>
              </w:rPr>
              <w:softHyphen/>
              <w:t xml:space="preserve">ние </w:t>
            </w:r>
            <w:r w:rsidRPr="005B22B9">
              <w:rPr>
                <w:rStyle w:val="115pt"/>
                <w:sz w:val="24"/>
                <w:szCs w:val="24"/>
              </w:rPr>
              <w:lastRenderedPageBreak/>
              <w:t xml:space="preserve">роли и т. д. 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tabs>
                <w:tab w:val="left" w:pos="259"/>
              </w:tabs>
              <w:spacing w:before="24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Выстраивание цепочки игровых действий (сюжета)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lastRenderedPageBreak/>
              <w:t>Игра в контексте мышления и воображения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«Свободная игра» 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lastRenderedPageBreak/>
              <w:t>Образная и вербальная креативность.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Беглость, гибкость, оригинальность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Творческое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воображение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«Дорисование фигур»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«Рисунок несуществующего животного» «Три желания»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«Назови картинку»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«Что может быть одновременно»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Овладение координацией движений.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Общая двигательная активность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Зрительно-моторная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координация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Ведущая рука (позиция)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Моторика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«Игра в мяч»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«Повтори за мной»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 и тесты на моторику.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Преобладающий тип внимания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Объем и устойчивость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Внимание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«Найди такую же» «Корректурная проба»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Социальный статус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Конфликтность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Коммуникативные пред</w:t>
            </w:r>
            <w:r w:rsidRPr="005B22B9">
              <w:rPr>
                <w:rStyle w:val="115pt"/>
                <w:sz w:val="24"/>
                <w:szCs w:val="24"/>
              </w:rPr>
              <w:softHyphen/>
              <w:t>почтения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Взаимоотношения в семье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Формы и средства общения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Общение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«Два дома» «Рисунок семьи» САТ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«Рисунок человека» «Социометрия»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Самооценка и уровень притязаний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Личностные черты и качества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Эмоциональные особенности (экспрессивные и импрессивные)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Личность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«Лесенка»</w:t>
            </w:r>
          </w:p>
          <w:p w:rsidR="00531A79" w:rsidRPr="005B22B9" w:rsidRDefault="00531A79" w:rsidP="001D6B11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 xml:space="preserve"> «Рисунок человека» «</w:t>
            </w:r>
            <w:r w:rsidR="001D6B11">
              <w:rPr>
                <w:rStyle w:val="115pt"/>
                <w:sz w:val="24"/>
                <w:szCs w:val="24"/>
              </w:rPr>
              <w:t>Кактус</w:t>
            </w:r>
            <w:r w:rsidRPr="005B22B9">
              <w:rPr>
                <w:rStyle w:val="115pt"/>
                <w:sz w:val="24"/>
                <w:szCs w:val="24"/>
              </w:rPr>
              <w:t>»</w:t>
            </w:r>
            <w:r w:rsidR="001D6B11">
              <w:rPr>
                <w:rStyle w:val="115pt"/>
                <w:sz w:val="24"/>
                <w:szCs w:val="24"/>
              </w:rPr>
              <w:t xml:space="preserve"> «День рождения» «Тест тревожности»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Механическое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запоминание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Опосредованное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запоминание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Память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«10 предметов»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«10 слов»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Пересказ, рассказ по картинкам</w:t>
            </w:r>
          </w:p>
        </w:tc>
      </w:tr>
      <w:tr w:rsidR="00531A79" w:rsidRPr="005B22B9" w:rsidTr="008B4DD9">
        <w:tc>
          <w:tcPr>
            <w:tcW w:w="9841" w:type="dxa"/>
            <w:gridSpan w:val="3"/>
          </w:tcPr>
          <w:p w:rsidR="00531A79" w:rsidRPr="005B22B9" w:rsidRDefault="00531A79" w:rsidP="008B4DD9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sz w:val="24"/>
                <w:szCs w:val="24"/>
              </w:rPr>
              <w:t>Неспецифические показатели детей дошкольного возраста</w:t>
            </w:r>
          </w:p>
          <w:p w:rsidR="00531A79" w:rsidRPr="005B22B9" w:rsidRDefault="00531A79" w:rsidP="008B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Упорядочение действий Принятие и удержание задачи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Организация деятельности произвольная регуляция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«Графический диктант» «Корректурная проба»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Скорость выполнения действий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Темп деятельности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Работоспособность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Психоэнергетически</w:t>
            </w:r>
            <w:r w:rsidRPr="005B22B9">
              <w:rPr>
                <w:rStyle w:val="115pt"/>
                <w:sz w:val="24"/>
                <w:szCs w:val="24"/>
              </w:rPr>
              <w:lastRenderedPageBreak/>
              <w:t>й тонус жизнедеятельности (стеничность)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lastRenderedPageBreak/>
              <w:t>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lastRenderedPageBreak/>
              <w:t>Способность к самореализации (способы)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Личная активность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Предпочтение предметных задач.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Предпочтение общения с взрослым, ориентация на оценку деятельности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Фиксация на собственных переживаниях (рефлексив</w:t>
            </w:r>
            <w:r w:rsidRPr="005B22B9">
              <w:rPr>
                <w:rStyle w:val="115pt"/>
                <w:sz w:val="24"/>
                <w:szCs w:val="24"/>
              </w:rPr>
              <w:softHyphen/>
              <w:t>ность), ориентация на одобрение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Личностная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направленность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Преобладание эмоционально окрашенных состояний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Эмоциональный фон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Скорость возникновения и прекращения эмоциональных реакций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Эмоциональная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лабильность.</w:t>
            </w:r>
          </w:p>
          <w:p w:rsidR="00531A79" w:rsidRPr="005B22B9" w:rsidRDefault="00531A79" w:rsidP="008B4DD9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Пластичность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Появление ситуативной реактивности, эмоциональной возбудимости, заторможенно</w:t>
            </w:r>
            <w:r w:rsidRPr="005B22B9">
              <w:rPr>
                <w:rStyle w:val="115pt"/>
                <w:sz w:val="24"/>
                <w:szCs w:val="24"/>
              </w:rPr>
              <w:softHyphen/>
              <w:t>сти.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Характер эмоциональных проявлений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531A79" w:rsidRPr="005B22B9" w:rsidTr="008B4DD9">
        <w:tc>
          <w:tcPr>
            <w:tcW w:w="3280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Реакция на ситуацию обследования</w:t>
            </w:r>
          </w:p>
        </w:tc>
        <w:tc>
          <w:tcPr>
            <w:tcW w:w="2498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Ситуативное общение</w:t>
            </w:r>
          </w:p>
        </w:tc>
        <w:tc>
          <w:tcPr>
            <w:tcW w:w="4063" w:type="dxa"/>
          </w:tcPr>
          <w:p w:rsidR="00531A79" w:rsidRPr="005B22B9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</w:tbl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Default="00531A79" w:rsidP="00531A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A79" w:rsidRPr="005B22B9" w:rsidRDefault="00531A79" w:rsidP="00531A79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2B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31A79" w:rsidRDefault="00531A79" w:rsidP="00531A79">
      <w:pPr>
        <w:pStyle w:val="41"/>
        <w:shd w:val="clear" w:color="auto" w:fill="auto"/>
        <w:spacing w:before="0" w:after="64" w:line="240" w:lineRule="auto"/>
        <w:ind w:firstLine="0"/>
        <w:jc w:val="right"/>
      </w:pPr>
      <w:r w:rsidRPr="00F34E2B">
        <w:t>Распределение диагностических методик по возрастным группам</w:t>
      </w:r>
    </w:p>
    <w:p w:rsidR="00531A79" w:rsidRPr="00F34E2B" w:rsidRDefault="00531A79" w:rsidP="00531A79">
      <w:pPr>
        <w:pStyle w:val="41"/>
        <w:shd w:val="clear" w:color="auto" w:fill="auto"/>
        <w:spacing w:before="0" w:after="64" w:line="240" w:lineRule="auto"/>
        <w:ind w:firstLine="0"/>
        <w:jc w:val="right"/>
      </w:pPr>
    </w:p>
    <w:tbl>
      <w:tblPr>
        <w:tblStyle w:val="a6"/>
        <w:tblW w:w="9841" w:type="dxa"/>
        <w:tblLayout w:type="fixed"/>
        <w:tblLook w:val="04A0"/>
      </w:tblPr>
      <w:tblGrid>
        <w:gridCol w:w="735"/>
        <w:gridCol w:w="4618"/>
        <w:gridCol w:w="1018"/>
        <w:gridCol w:w="1126"/>
        <w:gridCol w:w="1266"/>
        <w:gridCol w:w="1078"/>
      </w:tblGrid>
      <w:tr w:rsidR="00531A79" w:rsidRPr="00F34E2B" w:rsidTr="008B4DD9">
        <w:tc>
          <w:tcPr>
            <w:tcW w:w="735" w:type="dxa"/>
            <w:vMerge w:val="restart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№</w:t>
            </w:r>
          </w:p>
          <w:p w:rsidR="00531A79" w:rsidRPr="00F34E2B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п/п</w:t>
            </w:r>
          </w:p>
        </w:tc>
        <w:tc>
          <w:tcPr>
            <w:tcW w:w="4618" w:type="dxa"/>
            <w:vMerge w:val="restart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Наименование методик</w:t>
            </w:r>
          </w:p>
        </w:tc>
        <w:tc>
          <w:tcPr>
            <w:tcW w:w="4488" w:type="dxa"/>
            <w:gridSpan w:val="4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Возрастные группы</w:t>
            </w:r>
          </w:p>
        </w:tc>
      </w:tr>
      <w:tr w:rsidR="00531A79" w:rsidRPr="00F34E2B" w:rsidTr="008B4DD9">
        <w:tc>
          <w:tcPr>
            <w:tcW w:w="735" w:type="dxa"/>
            <w:vMerge/>
          </w:tcPr>
          <w:p w:rsidR="00531A79" w:rsidRPr="00F34E2B" w:rsidRDefault="00531A79" w:rsidP="008B4DD9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</w:p>
        </w:tc>
        <w:tc>
          <w:tcPr>
            <w:tcW w:w="4618" w:type="dxa"/>
            <w:vMerge/>
          </w:tcPr>
          <w:p w:rsidR="00531A79" w:rsidRPr="00F34E2B" w:rsidRDefault="00531A79" w:rsidP="008B4DD9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</w:p>
        </w:tc>
        <w:tc>
          <w:tcPr>
            <w:tcW w:w="1018" w:type="dxa"/>
          </w:tcPr>
          <w:p w:rsidR="00531A79" w:rsidRPr="00F34E2B" w:rsidRDefault="00531A79" w:rsidP="008B4DD9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3-4</w:t>
            </w:r>
          </w:p>
        </w:tc>
        <w:tc>
          <w:tcPr>
            <w:tcW w:w="1126" w:type="dxa"/>
          </w:tcPr>
          <w:p w:rsidR="00531A79" w:rsidRPr="00F34E2B" w:rsidRDefault="00531A79" w:rsidP="008B4DD9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4-5</w:t>
            </w:r>
          </w:p>
        </w:tc>
        <w:tc>
          <w:tcPr>
            <w:tcW w:w="1266" w:type="dxa"/>
          </w:tcPr>
          <w:p w:rsidR="00531A79" w:rsidRPr="00F34E2B" w:rsidRDefault="00531A79" w:rsidP="008B4DD9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5-6</w:t>
            </w:r>
          </w:p>
        </w:tc>
        <w:tc>
          <w:tcPr>
            <w:tcW w:w="1078" w:type="dxa"/>
          </w:tcPr>
          <w:p w:rsidR="00531A79" w:rsidRPr="00F34E2B" w:rsidRDefault="00531A79" w:rsidP="008B4DD9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</w:pPr>
            <w:r w:rsidRPr="00F34E2B">
              <w:rPr>
                <w:rStyle w:val="115pt"/>
              </w:rPr>
              <w:t>6-7</w:t>
            </w:r>
          </w:p>
        </w:tc>
      </w:tr>
      <w:tr w:rsidR="00531A79" w:rsidRPr="00F34E2B" w:rsidTr="008B4DD9">
        <w:tc>
          <w:tcPr>
            <w:tcW w:w="735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Коробка форм</w:t>
            </w:r>
          </w:p>
        </w:tc>
        <w:tc>
          <w:tcPr>
            <w:tcW w:w="1018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</w:tr>
      <w:tr w:rsidR="00531A79" w:rsidRPr="00F34E2B" w:rsidTr="008B4DD9">
        <w:tc>
          <w:tcPr>
            <w:tcW w:w="735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«Пирамидка» и «мисочки» (предметные действия)</w:t>
            </w:r>
          </w:p>
        </w:tc>
        <w:tc>
          <w:tcPr>
            <w:tcW w:w="1018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</w:tr>
      <w:tr w:rsidR="00531A79" w:rsidRPr="00F34E2B" w:rsidTr="008B4DD9">
        <w:tc>
          <w:tcPr>
            <w:tcW w:w="735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Разрезные картинки</w:t>
            </w:r>
          </w:p>
        </w:tc>
        <w:tc>
          <w:tcPr>
            <w:tcW w:w="1018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F34E2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E2B">
              <w:rPr>
                <w:rStyle w:val="115pt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F34E2B" w:rsidRDefault="00531A79" w:rsidP="008B4DD9">
            <w:pPr>
              <w:rPr>
                <w:sz w:val="28"/>
                <w:szCs w:val="28"/>
              </w:rPr>
            </w:pP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Свободный рисунок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Рисунок человека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Свободная игра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8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Дорисование фигуры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9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Повторение слов и предложений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10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Вопросы по картинкам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11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Дополнение фраз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12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САТ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13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Повторяй за мной и игра в мяч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14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Бирюльки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15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Мисочки (включение в ряд)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16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Рыба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17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Классификация по заданному принципу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18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Рисунок семьи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19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Два дома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20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Свободная классификация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21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Самые непохожие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22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Рассказ по картинкам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23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Пиктограмма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24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10 слов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25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Несуществующее животное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26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Три желания и шапка-невидимка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27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Игровая комната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345653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28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Лестница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  <w:tr w:rsidR="00531A79" w:rsidRPr="00345653" w:rsidTr="008B4DD9">
        <w:tc>
          <w:tcPr>
            <w:tcW w:w="735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29</w:t>
            </w:r>
          </w:p>
        </w:tc>
        <w:tc>
          <w:tcPr>
            <w:tcW w:w="461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Выбор карточки</w:t>
            </w:r>
          </w:p>
        </w:tc>
        <w:tc>
          <w:tcPr>
            <w:tcW w:w="1018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31A79" w:rsidRPr="00345653" w:rsidRDefault="00531A79" w:rsidP="008B4DD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531A79" w:rsidRPr="00345653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5653">
              <w:rPr>
                <w:rStyle w:val="115pt"/>
                <w:color w:val="auto"/>
                <w:sz w:val="28"/>
                <w:szCs w:val="28"/>
              </w:rPr>
              <w:t>+</w:t>
            </w:r>
          </w:p>
        </w:tc>
      </w:tr>
    </w:tbl>
    <w:p w:rsidR="00531A79" w:rsidRPr="00345653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Pr="00345653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Pr="00345653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Pr="00345653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Pr="00345653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531A79" w:rsidRDefault="00531A79" w:rsidP="00531A79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lastRenderedPageBreak/>
        <w:t>ПРИЛОЖЕНИЕ 5</w:t>
      </w:r>
    </w:p>
    <w:p w:rsidR="00531A79" w:rsidRDefault="00531A79" w:rsidP="00531A79">
      <w:pPr>
        <w:spacing w:after="102" w:line="240" w:lineRule="auto"/>
        <w:ind w:left="20"/>
        <w:jc w:val="center"/>
      </w:pPr>
    </w:p>
    <w:p w:rsidR="00531A79" w:rsidRPr="00F34E2B" w:rsidRDefault="00531A79" w:rsidP="00531A79">
      <w:pPr>
        <w:spacing w:after="102" w:line="240" w:lineRule="auto"/>
        <w:ind w:left="20"/>
        <w:jc w:val="center"/>
        <w:rPr>
          <w:i/>
          <w:sz w:val="28"/>
          <w:szCs w:val="28"/>
        </w:rPr>
      </w:pPr>
      <w:r w:rsidRPr="00F34E2B">
        <w:rPr>
          <w:rStyle w:val="70"/>
          <w:rFonts w:eastAsiaTheme="minorEastAsia"/>
          <w:i/>
          <w:sz w:val="28"/>
          <w:szCs w:val="28"/>
        </w:rPr>
        <w:t>Календарно-тематическое планирование по программе С.В. Крюковой</w:t>
      </w:r>
    </w:p>
    <w:p w:rsidR="00531A79" w:rsidRDefault="00531A79" w:rsidP="00531A79">
      <w:pPr>
        <w:spacing w:after="66" w:line="240" w:lineRule="auto"/>
        <w:ind w:left="20"/>
        <w:jc w:val="center"/>
        <w:rPr>
          <w:rStyle w:val="70"/>
          <w:rFonts w:eastAsiaTheme="minorEastAsia"/>
          <w:bCs w:val="0"/>
          <w:i/>
          <w:sz w:val="28"/>
          <w:szCs w:val="28"/>
        </w:rPr>
      </w:pPr>
      <w:r w:rsidRPr="00F34E2B">
        <w:rPr>
          <w:rStyle w:val="70"/>
          <w:rFonts w:eastAsiaTheme="minorEastAsia"/>
          <w:i/>
          <w:sz w:val="28"/>
          <w:szCs w:val="28"/>
        </w:rPr>
        <w:t>«Удивляюсь, злюсь, боюсь, хвастаюсь и радуюсь»</w:t>
      </w:r>
    </w:p>
    <w:p w:rsidR="00531A79" w:rsidRPr="00F34E2B" w:rsidRDefault="00531A79" w:rsidP="00531A79">
      <w:pPr>
        <w:spacing w:after="66" w:line="240" w:lineRule="auto"/>
        <w:ind w:left="20"/>
        <w:jc w:val="center"/>
        <w:rPr>
          <w:i/>
          <w:sz w:val="28"/>
          <w:szCs w:val="28"/>
        </w:rPr>
      </w:pPr>
    </w:p>
    <w:p w:rsidR="00531A79" w:rsidRPr="00F34E2B" w:rsidRDefault="00531A79" w:rsidP="000D289B">
      <w:pPr>
        <w:pStyle w:val="50"/>
        <w:shd w:val="clear" w:color="auto" w:fill="auto"/>
        <w:spacing w:before="0" w:after="101" w:line="240" w:lineRule="auto"/>
        <w:ind w:left="20" w:right="60" w:firstLine="0"/>
        <w:jc w:val="both"/>
        <w:rPr>
          <w:sz w:val="28"/>
          <w:szCs w:val="28"/>
        </w:rPr>
      </w:pPr>
      <w:r w:rsidRPr="000D289B">
        <w:rPr>
          <w:rStyle w:val="47"/>
          <w:sz w:val="28"/>
          <w:szCs w:val="28"/>
          <w:u w:val="none"/>
        </w:rPr>
        <w:t>Цель программы:</w:t>
      </w:r>
      <w:r w:rsidRPr="00F34E2B">
        <w:rPr>
          <w:rStyle w:val="35"/>
          <w:sz w:val="28"/>
          <w:szCs w:val="28"/>
        </w:rPr>
        <w:t xml:space="preserve">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531A79" w:rsidRPr="00F34E2B" w:rsidRDefault="00531A79" w:rsidP="00531A79">
      <w:pPr>
        <w:pStyle w:val="50"/>
        <w:shd w:val="clear" w:color="auto" w:fill="auto"/>
        <w:spacing w:before="0" w:after="70" w:line="240" w:lineRule="auto"/>
        <w:ind w:left="20" w:firstLine="0"/>
        <w:jc w:val="left"/>
        <w:rPr>
          <w:sz w:val="28"/>
          <w:szCs w:val="28"/>
        </w:rPr>
      </w:pPr>
      <w:r w:rsidRPr="000D289B">
        <w:rPr>
          <w:rStyle w:val="47"/>
          <w:sz w:val="28"/>
          <w:szCs w:val="28"/>
          <w:u w:val="none"/>
        </w:rPr>
        <w:t>Возрастная группа</w:t>
      </w:r>
      <w:r w:rsidRPr="00F34E2B">
        <w:rPr>
          <w:rStyle w:val="47"/>
          <w:sz w:val="28"/>
          <w:szCs w:val="28"/>
        </w:rPr>
        <w:t>:</w:t>
      </w:r>
      <w:r w:rsidRPr="00F34E2B">
        <w:rPr>
          <w:rStyle w:val="35"/>
          <w:sz w:val="28"/>
          <w:szCs w:val="28"/>
        </w:rPr>
        <w:t xml:space="preserve"> дети 4-6 лет.</w:t>
      </w:r>
    </w:p>
    <w:p w:rsidR="00531A79" w:rsidRPr="00F34E2B" w:rsidRDefault="00531A79" w:rsidP="000D289B">
      <w:pPr>
        <w:pStyle w:val="50"/>
        <w:shd w:val="clear" w:color="auto" w:fill="auto"/>
        <w:spacing w:before="0" w:after="117" w:line="240" w:lineRule="auto"/>
        <w:ind w:left="20" w:right="60" w:firstLine="0"/>
        <w:jc w:val="both"/>
        <w:rPr>
          <w:rStyle w:val="35"/>
          <w:sz w:val="28"/>
          <w:szCs w:val="28"/>
        </w:rPr>
      </w:pPr>
      <w:r w:rsidRPr="000D289B">
        <w:rPr>
          <w:rStyle w:val="47"/>
          <w:sz w:val="28"/>
          <w:szCs w:val="28"/>
          <w:u w:val="none"/>
        </w:rPr>
        <w:t>Продолжительность:</w:t>
      </w:r>
      <w:r w:rsidRPr="00F34E2B">
        <w:rPr>
          <w:rStyle w:val="35"/>
          <w:sz w:val="28"/>
          <w:szCs w:val="28"/>
        </w:rPr>
        <w:t xml:space="preserve"> Занятия проводятся</w:t>
      </w:r>
      <w:r w:rsidR="000D289B">
        <w:rPr>
          <w:rStyle w:val="35"/>
          <w:sz w:val="28"/>
          <w:szCs w:val="28"/>
        </w:rPr>
        <w:t xml:space="preserve"> один раз в неделю в форме мини-</w:t>
      </w:r>
      <w:r w:rsidRPr="00F34E2B">
        <w:rPr>
          <w:rStyle w:val="35"/>
          <w:sz w:val="28"/>
          <w:szCs w:val="28"/>
        </w:rPr>
        <w:t>тренингов продолжительностью 20-30 минут. Оптимальное количество детей в группе 10-15 человек.</w:t>
      </w:r>
    </w:p>
    <w:tbl>
      <w:tblPr>
        <w:tblStyle w:val="a6"/>
        <w:tblW w:w="9821" w:type="dxa"/>
        <w:tblInd w:w="20" w:type="dxa"/>
        <w:tblLook w:val="04A0"/>
      </w:tblPr>
      <w:tblGrid>
        <w:gridCol w:w="1364"/>
        <w:gridCol w:w="576"/>
        <w:gridCol w:w="2550"/>
        <w:gridCol w:w="5331"/>
      </w:tblGrid>
      <w:tr w:rsidR="00531A79" w:rsidRPr="00FB0C6A" w:rsidTr="008B4DD9">
        <w:tc>
          <w:tcPr>
            <w:tcW w:w="1364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Дата</w:t>
            </w:r>
          </w:p>
          <w:p w:rsidR="00531A79" w:rsidRPr="00FB0C6A" w:rsidRDefault="00531A79" w:rsidP="008B4DD9">
            <w:pPr>
              <w:pStyle w:val="5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(месяц)</w:t>
            </w: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Тема занятия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Цель занятия</w:t>
            </w:r>
          </w:p>
        </w:tc>
      </w:tr>
      <w:tr w:rsidR="00531A79" w:rsidRPr="00FB0C6A" w:rsidTr="008B4DD9">
        <w:tc>
          <w:tcPr>
            <w:tcW w:w="1364" w:type="dxa"/>
            <w:vMerge w:val="restart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B0C6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Робость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43"/>
              </w:numPr>
              <w:shd w:val="clear" w:color="auto" w:fill="auto"/>
              <w:tabs>
                <w:tab w:val="left" w:pos="331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Повышение у детей уверенности в себе.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3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Сплочение группы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Знакомство с чувством робости.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Радость-1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44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Первичное знакомство с чувством радости.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Развитие умения адекватно выражать свое эмоциональное состояние.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Развитие способности понимать эмоциональное состояние другого человека.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Радость-2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Продолжение знакомства с чувством радости.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Радость-3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47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Продолжение знакомства с чувством радости.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5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Развитие способности понимать и выражать эмоциональное состояние другого.</w:t>
            </w:r>
          </w:p>
        </w:tc>
      </w:tr>
      <w:tr w:rsidR="00531A79" w:rsidRPr="00FB0C6A" w:rsidTr="008B4DD9">
        <w:tc>
          <w:tcPr>
            <w:tcW w:w="1364" w:type="dxa"/>
            <w:vMerge w:val="restart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B0C6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Радость-4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Закрепление и обобщение знаний о чувстве радости.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Страх-1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66"/>
              </w:numPr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Знакомство с чувством страха.</w:t>
            </w:r>
          </w:p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2. Изучение выражений эмоциональных состояний в мимике.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Страх-2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Продолжение знакомства с чувством страха.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355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Поиск путей преодоления страха.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6"/>
              </w:numPr>
              <w:shd w:val="clear" w:color="auto" w:fill="auto"/>
              <w:tabs>
                <w:tab w:val="left" w:pos="355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Развитие эмпатии, умения сопереживать другим.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Страх-3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Учить детей узнавать чувство страха по его проявлениям.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Развивать умение справляться с чувством страха.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7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Учить детей выражать чувство страха в рисунке.</w:t>
            </w:r>
          </w:p>
        </w:tc>
      </w:tr>
      <w:tr w:rsidR="00531A79" w:rsidRPr="00FB0C6A" w:rsidTr="008B4DD9">
        <w:tc>
          <w:tcPr>
            <w:tcW w:w="1364" w:type="dxa"/>
            <w:vMerge w:val="restart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B0C6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Страх-4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Продолжение знакомства с чувством страха.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Удивление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336"/>
              </w:tabs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Знакомство с чувством удивления.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480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Закрепление мимических навыков.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Самодоволь</w:t>
            </w:r>
            <w:r w:rsidRPr="00FB0C6A">
              <w:rPr>
                <w:rStyle w:val="115pt"/>
                <w:sz w:val="24"/>
                <w:szCs w:val="24"/>
              </w:rPr>
              <w:softHyphen/>
            </w:r>
          </w:p>
          <w:p w:rsidR="00531A79" w:rsidRPr="00FB0C6A" w:rsidRDefault="00531A79" w:rsidP="008B4DD9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ство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Знакомство с чувством самодовольства.</w:t>
            </w:r>
          </w:p>
        </w:tc>
      </w:tr>
      <w:tr w:rsidR="00531A79" w:rsidRPr="00FB0C6A" w:rsidTr="008B4DD9">
        <w:tc>
          <w:tcPr>
            <w:tcW w:w="1364" w:type="dxa"/>
            <w:vMerge w:val="restart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FB0C6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Закрепление знаний о чувствах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Закрепление умения различать чувства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Злость</w:t>
            </w:r>
          </w:p>
        </w:tc>
        <w:tc>
          <w:tcPr>
            <w:tcW w:w="5338" w:type="dxa"/>
          </w:tcPr>
          <w:p w:rsidR="00531A79" w:rsidRPr="00FB0C6A" w:rsidRDefault="00531A79" w:rsidP="00531A79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36"/>
              </w:tabs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Знакомство с чувством злости</w:t>
            </w:r>
          </w:p>
          <w:p w:rsidR="00531A79" w:rsidRPr="00FB0C6A" w:rsidRDefault="00531A79" w:rsidP="00531A79">
            <w:pPr>
              <w:pStyle w:val="50"/>
              <w:numPr>
                <w:ilvl w:val="0"/>
                <w:numId w:val="49"/>
              </w:numPr>
              <w:shd w:val="clear" w:color="auto" w:fill="auto"/>
              <w:tabs>
                <w:tab w:val="left" w:pos="365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Тренировка различать эмоции.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Стыд, вина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Знакомство с чувством вины</w:t>
            </w:r>
          </w:p>
        </w:tc>
      </w:tr>
      <w:tr w:rsidR="00531A79" w:rsidRPr="00FB0C6A" w:rsidTr="008B4DD9">
        <w:tc>
          <w:tcPr>
            <w:tcW w:w="1364" w:type="dxa"/>
            <w:vMerge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Отвращение,</w:t>
            </w:r>
          </w:p>
          <w:p w:rsidR="00531A79" w:rsidRPr="00FB0C6A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брезгливость</w:t>
            </w:r>
          </w:p>
        </w:tc>
        <w:tc>
          <w:tcPr>
            <w:tcW w:w="5338" w:type="dxa"/>
          </w:tcPr>
          <w:p w:rsidR="00531A79" w:rsidRPr="00FB0C6A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FB0C6A">
              <w:rPr>
                <w:rStyle w:val="115pt"/>
                <w:sz w:val="24"/>
                <w:szCs w:val="24"/>
              </w:rPr>
              <w:t>Знакомство с чувством отвращения</w:t>
            </w:r>
          </w:p>
        </w:tc>
      </w:tr>
    </w:tbl>
    <w:p w:rsidR="00531A79" w:rsidRPr="00F34E2B" w:rsidRDefault="00531A79" w:rsidP="00531A79">
      <w:pPr>
        <w:pStyle w:val="50"/>
        <w:shd w:val="clear" w:color="auto" w:fill="auto"/>
        <w:spacing w:before="0" w:after="117" w:line="240" w:lineRule="auto"/>
        <w:ind w:left="20" w:right="60" w:firstLine="0"/>
        <w:jc w:val="left"/>
        <w:rPr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Pr="00FB0C6A" w:rsidRDefault="00531A79" w:rsidP="00531A79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C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7C07AB" w:rsidRDefault="00531A79" w:rsidP="00531A79">
      <w:pPr>
        <w:pStyle w:val="af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3-4 лет </w:t>
      </w:r>
      <w:r w:rsidRPr="00F34E2B">
        <w:rPr>
          <w:rStyle w:val="70"/>
          <w:rFonts w:eastAsiaTheme="minorEastAsia"/>
          <w:i/>
          <w:sz w:val="28"/>
          <w:szCs w:val="28"/>
        </w:rPr>
        <w:t>по программе «</w:t>
      </w:r>
      <w:r w:rsidRPr="00F34E2B">
        <w:rPr>
          <w:rFonts w:ascii="Times New Roman" w:hAnsi="Times New Roman" w:cs="Times New Roman"/>
          <w:b/>
          <w:i/>
          <w:sz w:val="28"/>
          <w:szCs w:val="28"/>
        </w:rPr>
        <w:t>Цветик-семицветик» под ред.Н. Ю. Куражевой</w:t>
      </w:r>
    </w:p>
    <w:p w:rsidR="00531A79" w:rsidRPr="007C07AB" w:rsidRDefault="00531A79" w:rsidP="00531A79">
      <w:pPr>
        <w:pStyle w:val="50"/>
        <w:shd w:val="clear" w:color="auto" w:fill="auto"/>
        <w:spacing w:before="0" w:after="0" w:line="240" w:lineRule="auto"/>
        <w:ind w:left="20" w:right="1180" w:firstLine="0"/>
        <w:jc w:val="left"/>
        <w:rPr>
          <w:sz w:val="24"/>
          <w:szCs w:val="28"/>
        </w:rPr>
      </w:pPr>
      <w:r w:rsidRPr="000D289B">
        <w:rPr>
          <w:rStyle w:val="47"/>
          <w:sz w:val="24"/>
          <w:szCs w:val="28"/>
          <w:u w:val="none"/>
        </w:rPr>
        <w:t>Цель программы:</w:t>
      </w:r>
      <w:r w:rsidRPr="007C07AB">
        <w:rPr>
          <w:rStyle w:val="35"/>
          <w:sz w:val="24"/>
          <w:szCs w:val="28"/>
        </w:rPr>
        <w:t xml:space="preserve"> Коррекция и развитие познавательных способностей. </w:t>
      </w:r>
      <w:r w:rsidRPr="000D289B">
        <w:rPr>
          <w:rStyle w:val="47"/>
          <w:sz w:val="24"/>
          <w:szCs w:val="28"/>
          <w:u w:val="none"/>
        </w:rPr>
        <w:t>Возрастная группа</w:t>
      </w:r>
      <w:r w:rsidRPr="007C07AB">
        <w:rPr>
          <w:rStyle w:val="35"/>
          <w:sz w:val="24"/>
          <w:szCs w:val="28"/>
        </w:rPr>
        <w:t>: дети 3-4 лет.</w:t>
      </w:r>
    </w:p>
    <w:p w:rsidR="00531A79" w:rsidRPr="007C07AB" w:rsidRDefault="00531A79" w:rsidP="00531A79">
      <w:pPr>
        <w:pStyle w:val="af0"/>
        <w:rPr>
          <w:rStyle w:val="35"/>
          <w:rFonts w:eastAsiaTheme="minorEastAsia"/>
          <w:sz w:val="24"/>
          <w:szCs w:val="28"/>
        </w:rPr>
      </w:pPr>
      <w:r w:rsidRPr="000D289B">
        <w:rPr>
          <w:rStyle w:val="47"/>
          <w:rFonts w:eastAsiaTheme="minorEastAsia"/>
          <w:sz w:val="24"/>
          <w:szCs w:val="28"/>
          <w:u w:val="none"/>
        </w:rPr>
        <w:t>Продолжительность:</w:t>
      </w:r>
      <w:r w:rsidRPr="007C07AB">
        <w:rPr>
          <w:rStyle w:val="35"/>
          <w:rFonts w:eastAsiaTheme="minorEastAsia"/>
          <w:sz w:val="24"/>
          <w:szCs w:val="28"/>
        </w:rPr>
        <w:t xml:space="preserve"> Занятия проводятся раз в неделю продолжительностью 15 минут. </w:t>
      </w:r>
    </w:p>
    <w:p w:rsidR="00531A79" w:rsidRPr="007C07AB" w:rsidRDefault="00531A79" w:rsidP="00531A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Все эти особенности развития и определяют </w:t>
      </w: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основные задачи курса:</w:t>
      </w:r>
    </w:p>
    <w:p w:rsidR="00531A79" w:rsidRPr="007C07AB" w:rsidRDefault="00531A79" w:rsidP="00531A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Создавать условия для проявления всех видов активности ребенка.</w:t>
      </w:r>
    </w:p>
    <w:p w:rsidR="00531A79" w:rsidRPr="007C07AB" w:rsidRDefault="00531A79" w:rsidP="00531A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Создавать условия для развития восприятия, внимания, памяти, мышления, воображения.</w:t>
      </w:r>
    </w:p>
    <w:p w:rsidR="00531A79" w:rsidRPr="007C07AB" w:rsidRDefault="00531A79" w:rsidP="00531A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>Способствовать освоению разных способов взаимодействия со взрослым сверстником в игре и повседневном общении.</w:t>
      </w:r>
    </w:p>
    <w:p w:rsidR="00531A79" w:rsidRPr="007C07AB" w:rsidRDefault="00531A79" w:rsidP="00531A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Развивать способность подчинять свои действия правилам.</w:t>
      </w:r>
    </w:p>
    <w:p w:rsidR="00531A79" w:rsidRPr="007C07AB" w:rsidRDefault="00531A79" w:rsidP="00531A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>Способствовать проявлению эмоциональной отзывчивости, восприимчивости</w:t>
      </w:r>
    </w:p>
    <w:p w:rsidR="00531A79" w:rsidRPr="007C07AB" w:rsidRDefault="00531A79" w:rsidP="00531A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Развивать первые «нравственные эмоции»: хорошо — плохо.</w:t>
      </w:r>
    </w:p>
    <w:p w:rsidR="00531A79" w:rsidRPr="007C07AB" w:rsidRDefault="00531A79" w:rsidP="00531A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8"/>
        </w:rPr>
        <w:t>Способствовать формированию позитивной самооценки.</w:t>
      </w:r>
    </w:p>
    <w:p w:rsidR="00531A79" w:rsidRPr="00F34E2B" w:rsidRDefault="00531A79" w:rsidP="00531A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2646"/>
        <w:gridCol w:w="5812"/>
      </w:tblGrid>
      <w:tr w:rsidR="00531A79" w:rsidRPr="007C07AB" w:rsidTr="008B4DD9">
        <w:trPr>
          <w:trHeight w:val="989"/>
        </w:trPr>
        <w:tc>
          <w:tcPr>
            <w:tcW w:w="1431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Зайчик, обруч,  диск с детской веселой музыкой, мяч, бумажные цветы, клей, зеленый маркер, мыльные пузыри.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Давайте дружить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заяц, мяч, цветные карандаши, обруч, сердечки разного размера.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Правила поведения на 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Свинка, фигурки парных животных, мяч. Музыкальное сопровождение.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Я и моя группа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заяц, фигурки животных, мяч, волшебная палочка, цветные карандаши.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Радость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Гномик настроение, радостные рожицы по количеству детей, фонограмма песни «Облака» В. Шаинского, веселая и грустная музыкальное произведения, клей фломастеры, картинки с изображением веселых, грустных, сердитых героев, заготовка солнышко с лучиками.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Герои сказки «Курочка Ряба», гномик настроение, цветные карандаши, грустные рожицы по количеству детей, музыкальное сопровождение.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Гномик –настроение, игра «Угадай эмоцию», яркая коробка, газеты, «Мешочек Гнева», подушка – колотушка, сердитые рожицы, клей картинки для задания «Найди хозяйку».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rPr>
                <w:bCs/>
              </w:rPr>
              <w:t>Словарик эмоций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Игра «Угадай эмоцию», музыкальное задание, бланки с заданиями, цветные и простые карандаши,  большая картинка на сравнение (настольно-печатная игра «Найди различие» или нарисованная картинка), кубик – настроения, стихотворение «Облака», игра «найди пару облачку».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lastRenderedPageBreak/>
              <w:t>Времена года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 xml:space="preserve">Игрушки дедушка, бабушка, внучка «Аленка», </w:t>
            </w:r>
            <w:r w:rsidRPr="007C07AB">
              <w:lastRenderedPageBreak/>
              <w:t>конверт с письмом, муляжи фруктов и овощей, разноцветные билеты. Корзины синяя и красная.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Восприятие цвета. Обобщение: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Игрушки заяц, белка, лягушка, конверт с набором геометрических фигур на каждого ребенка, тазик с водой, Резиновые рыбки, большая ложка с длинной ручкой (вместо удочки), аудиозапись с лесными звуками.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Восприятие формы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Игрушки – мама Мышь, мышата, бабочка, ежик, ворона, карточки с изображением предметов разных по величине. Карточки с изображением животных и их детенышей.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Восприятие величины (большой – маленький)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Игрушки: мама Мышь, мышата, бабочка, ежик, ворона, карандаши, задания на бланках, лабиринт, домики животных разные по величине, набор карточек с изображением животных и их детенышей, набор карточек с изображением предметов, разных по величине.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Здравствуй, Зима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заяц. Предметы: снежинки, снеговик, санки, мешок, рисунок с домиками снеговика, картинки с двумя разными снеговиками, снежинки на каждого ребенка по 2 шт. музыкальное сопровождение.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Диагностика 1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Снеговик, бланки с заданиями каждому, цветные и простые карандаши, флажки для группового задания, мяч, музыкальное сопровождение, демонстрационный бланк на зрительную память, мешочек с предметами, три домика, картинки с персонажами разных эмоций, звериная зарядка (текст).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Диагностика 2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Снеговик, бланки с заданиями, простые и цветные карандаши, карточки на обобщение, маленькие геометрические коврики – домики, музыкальное сопровождение, прямоугольники разных цветов, нарисована елка на ½ ватмана, разные игрушки из цветной бумаги, клей – карандаш.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Сказка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«Снеговик»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Игрушка зайчик, котенок, карандаши, кружочки красного и желтого цвета. Парные картинки, на которых изображены предметы разной длины.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Восприятие величины (широкий-узкий)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Игрушки: лягушонок, ежик, утка; карандаши, задания на бланках, предметные картинки разные по величине (широкий- узкий), карточки с заданием «Найди пару».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Восприятие величины (длинный-короткий)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Игрушки: зайчик, котенок; карандаши, задания на бланках, кружочки красного и желтого цветов, предметные картинки разные по величине (длинный-короткий).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Сказка «Сбежавшие игрушки». Обобщение: игрушки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Игрушки для сказки, игрушки для исключения, игрушки для задания на классификацию, бланки с заданиями, цветные, простые карандаши, текст сказки М. Морозовой «Сбежавшие игрушки», индивидуальные задания «положи мячик на место», карточки с путаницей для каждого ребенка, цветик-семицветик (цветок сказок, выполненный из цветного картона).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Сказка «Теремок». Обобщение: животные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Игрушки домашние и дикие животные, теремок для сказки, игра «большой-маленький», загадки, игрушки герои сказки отгадки, путаница животных, цветные и простые карандаши, бланки с заданиями.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К.И.Чуковский «Федорино горе». Обобщение: посуда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Бланки с заданиями, простые и цветные карандаши, бумажные тарелки с начатым узором по краю, текст сказки К.И.Чуковского «Федорино горе», кукла игрушка бабушка Федора, карточки с изображением посуды: самовар, чашки и ложки, блюдца для подвижной игры, игрушечная посуда, цветок сказок.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Л.Ф.Воронкова «Маша растеряша». Обобщение: одежда, обувь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Бланки с заданиями, простые и цветные карандаши, игра «сороконожка», карточки с заданием «раздели на группы», карточки с одеждой мальчику и девочке, цветные коробки, музыкальное сопровождение, кукла Маша, мяч.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Мальчики-одуванчики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Дартс (шарики на липучках, мишень), черно-белые заготовки открыток для каждого, цветные карандаши, карточки с изображением транспорта, музыкальное сопровождение, призы для детей, две куклы (условно девочка и мальчик).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Девочки-припевочки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Две куклы (девочка и мальчик), музыкальное сопровождение. Карточки для игры «Уборка» , муляжи фруктов и овощей. Две корзинки и кастрюли, магниты, бусы, цветы, сумочка.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Сказка «Три медведя». Обобщение: мебель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Игрушка Мишутка, рисунок с животными «найди лишнее», бланки с заданиями, простые и цветные карандаши, пособия к заданию «У медведей в избушке»: 3 медведя, 3 стула, 3 кровати, 3 тарелки, 3 ложки; карточки с заданием «Найди лишний» (одежда, мебель, обувь, посуда).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Сказка «Репка». Дружба, взаимопомощь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Волшебный цветок, разрезная картинка к сказке «Репка», герои сказки для показа, задание «Кто потерялся», бланки с заданиями, простые и цветные карандаши.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Страна 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Послание, рисунки к сказкам, рисунки «Чудо-дерево» (заранее нарисованные детьми или иллюстрации из книги), «Волшебные картинки» карточки, бланки с заданиями, цветные карандаши.</w:t>
            </w:r>
          </w:p>
        </w:tc>
      </w:tr>
      <w:tr w:rsidR="00531A79" w:rsidRPr="007C07AB" w:rsidTr="008B4DD9">
        <w:tc>
          <w:tcPr>
            <w:tcW w:w="1431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День смеха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Бланки с заданиями, простые карандаши, задание «Яркий хвост» - корпус петуха и цветные перья для хвоста.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Здравствуй, Весна. Обобщение: насекомые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Карточки с изображением разных частей насекомых, платок, загадки про насекомых, бланки с заданиями, цветные и простые карандаши.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Итоговая диагностика 1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Бланки для диагностики, простые и цветные карандаши, карточки с заданием на классификацию (настольно-печатная игра «Раздели на группы» или карточки, изготовленные самостоятельно), мяч, задание «Угадай эмоцию».</w:t>
            </w:r>
          </w:p>
        </w:tc>
      </w:tr>
      <w:tr w:rsidR="00531A79" w:rsidRPr="007C07AB" w:rsidTr="008B4DD9">
        <w:tc>
          <w:tcPr>
            <w:tcW w:w="1431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</w:pPr>
            <w:r w:rsidRPr="007C07AB">
              <w:t>Итоговая диагностика 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79" w:rsidRPr="007C07AB" w:rsidRDefault="00531A79" w:rsidP="000D289B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Бланки для диагностики, простые и цветные карандаши, карточки с заданием на обобщение, мяч, карточки с заданием «соотнеси эмоцию со схемой».</w:t>
            </w:r>
          </w:p>
        </w:tc>
      </w:tr>
    </w:tbl>
    <w:p w:rsidR="00531A79" w:rsidRPr="007C07AB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07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F34E2B" w:rsidRDefault="00531A79" w:rsidP="00531A79">
      <w:pPr>
        <w:pStyle w:val="af0"/>
        <w:jc w:val="center"/>
        <w:rPr>
          <w:rStyle w:val="70"/>
          <w:rFonts w:eastAsiaTheme="minorEastAsia"/>
          <w:b w:val="0"/>
          <w:bCs w:val="0"/>
          <w:i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4-5 лет </w:t>
      </w:r>
      <w:r w:rsidRPr="00F34E2B">
        <w:rPr>
          <w:rStyle w:val="70"/>
          <w:rFonts w:eastAsiaTheme="minorEastAsia"/>
          <w:i/>
          <w:sz w:val="28"/>
          <w:szCs w:val="28"/>
        </w:rPr>
        <w:t>по программе «</w:t>
      </w:r>
      <w:r w:rsidRPr="00F34E2B">
        <w:rPr>
          <w:rFonts w:ascii="Times New Roman" w:hAnsi="Times New Roman" w:cs="Times New Roman"/>
          <w:b/>
          <w:i/>
          <w:sz w:val="28"/>
          <w:szCs w:val="28"/>
        </w:rPr>
        <w:t>Цветик-семицветик» под ред.Н. Ю. Куражевой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Pr="00F34E2B" w:rsidRDefault="00531A79" w:rsidP="00AB01C7">
      <w:pPr>
        <w:pStyle w:val="50"/>
        <w:shd w:val="clear" w:color="auto" w:fill="auto"/>
        <w:spacing w:before="0" w:after="0" w:line="240" w:lineRule="auto"/>
        <w:ind w:left="20" w:right="1180" w:firstLine="0"/>
        <w:jc w:val="both"/>
        <w:rPr>
          <w:sz w:val="28"/>
          <w:szCs w:val="28"/>
        </w:rPr>
      </w:pPr>
      <w:r w:rsidRPr="00AB01C7">
        <w:rPr>
          <w:rStyle w:val="47"/>
          <w:sz w:val="28"/>
          <w:szCs w:val="28"/>
          <w:u w:val="none"/>
        </w:rPr>
        <w:t>Цель программы:</w:t>
      </w:r>
      <w:r w:rsidRPr="00F34E2B">
        <w:rPr>
          <w:rStyle w:val="35"/>
          <w:sz w:val="28"/>
          <w:szCs w:val="28"/>
        </w:rPr>
        <w:t xml:space="preserve"> Коррекция и</w:t>
      </w:r>
      <w:r w:rsidR="00AB01C7">
        <w:rPr>
          <w:rStyle w:val="35"/>
          <w:sz w:val="28"/>
          <w:szCs w:val="28"/>
        </w:rPr>
        <w:t xml:space="preserve"> развитие познавательных </w:t>
      </w:r>
      <w:r w:rsidRPr="00F34E2B">
        <w:rPr>
          <w:rStyle w:val="35"/>
          <w:sz w:val="28"/>
          <w:szCs w:val="28"/>
        </w:rPr>
        <w:t xml:space="preserve">способностей. </w:t>
      </w:r>
      <w:r w:rsidRPr="000D289B">
        <w:rPr>
          <w:rStyle w:val="47"/>
          <w:sz w:val="28"/>
          <w:szCs w:val="28"/>
          <w:u w:val="none"/>
        </w:rPr>
        <w:t>Возрастная группа</w:t>
      </w:r>
      <w:r w:rsidRPr="00F34E2B">
        <w:rPr>
          <w:rStyle w:val="35"/>
          <w:sz w:val="28"/>
          <w:szCs w:val="28"/>
        </w:rPr>
        <w:t>: дети 4-5 лет.</w:t>
      </w:r>
    </w:p>
    <w:p w:rsidR="00531A79" w:rsidRDefault="00531A79" w:rsidP="00531A79">
      <w:pPr>
        <w:pStyle w:val="af0"/>
        <w:rPr>
          <w:rStyle w:val="35"/>
          <w:rFonts w:eastAsiaTheme="minorEastAsia"/>
          <w:sz w:val="28"/>
          <w:szCs w:val="28"/>
        </w:rPr>
      </w:pPr>
      <w:r w:rsidRPr="00AB01C7">
        <w:rPr>
          <w:rStyle w:val="47"/>
          <w:rFonts w:eastAsiaTheme="minorEastAsia"/>
          <w:sz w:val="28"/>
          <w:szCs w:val="28"/>
          <w:u w:val="none"/>
        </w:rPr>
        <w:t>Продолжительность:</w:t>
      </w:r>
      <w:r w:rsidRPr="00F34E2B">
        <w:rPr>
          <w:rStyle w:val="35"/>
          <w:rFonts w:eastAsiaTheme="minorEastAsia"/>
          <w:sz w:val="28"/>
          <w:szCs w:val="28"/>
        </w:rPr>
        <w:t xml:space="preserve"> Занятия проводятся раз в неделю продолжительностью 20 минут. </w:t>
      </w:r>
    </w:p>
    <w:p w:rsidR="00531A79" w:rsidRPr="00AB01C7" w:rsidRDefault="00531A79" w:rsidP="0053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C7">
        <w:rPr>
          <w:rFonts w:ascii="Times New Roman" w:eastAsia="Malgun Gothic" w:hAnsi="Times New Roman" w:cs="Times New Roman"/>
          <w:bCs/>
          <w:color w:val="000000"/>
          <w:spacing w:val="-10"/>
          <w:sz w:val="28"/>
          <w:szCs w:val="28"/>
        </w:rPr>
        <w:t>Задачи психологического курса для детей 4-5 лет</w:t>
      </w:r>
    </w:p>
    <w:p w:rsidR="00531A79" w:rsidRPr="00A56E7D" w:rsidRDefault="00531A79" w:rsidP="00531A7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проявления познавательной активности.</w:t>
      </w:r>
    </w:p>
    <w:p w:rsidR="00531A79" w:rsidRPr="00A56E7D" w:rsidRDefault="00531A79" w:rsidP="00531A7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самопознанию ребенка.</w:t>
      </w:r>
    </w:p>
    <w:p w:rsidR="00531A79" w:rsidRPr="00A56E7D" w:rsidRDefault="00531A79" w:rsidP="00531A7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коммуникативные навыки.</w:t>
      </w:r>
    </w:p>
    <w:p w:rsidR="00531A79" w:rsidRPr="00A56E7D" w:rsidRDefault="00531A79" w:rsidP="00531A7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проявлениям эмоцио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 восприимчивости, отзывчивости</w:t>
      </w:r>
    </w:p>
    <w:p w:rsidR="00531A79" w:rsidRPr="00A56E7D" w:rsidRDefault="00531A79" w:rsidP="00531A7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формировать умение подчинять свои действия правилам,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усложня</w:t>
      </w: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деятельность через увеличение количества правил.</w:t>
      </w:r>
    </w:p>
    <w:p w:rsidR="00531A79" w:rsidRPr="00A56E7D" w:rsidRDefault="00531A79" w:rsidP="00531A7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дальнейшего развития памяти, восприятия, мыш</w:t>
      </w: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ления, внимания, воображения.</w:t>
      </w:r>
    </w:p>
    <w:p w:rsidR="00531A79" w:rsidRDefault="00531A79" w:rsidP="00531A7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подчинять свое поведение нравственным нормам.</w:t>
      </w:r>
    </w:p>
    <w:p w:rsidR="00531A79" w:rsidRPr="00F34E2B" w:rsidRDefault="00531A79" w:rsidP="00531A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2640"/>
        <w:gridCol w:w="5812"/>
      </w:tblGrid>
      <w:tr w:rsidR="00531A79" w:rsidRPr="007C07AB" w:rsidTr="008B4DD9">
        <w:tc>
          <w:tcPr>
            <w:tcW w:w="1437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Зайчик, диск с детской веселой музыкой, мяч, бумажные цветы, клей, зеленый маркер. 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Давайте дружить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Игрушка заяц, мяч, цветные карандаши, колокольчик.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Волшебные слова.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Мяч, резиновые или мягкие игрушки: белочка, зайчик, кошка, послание от зверей.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Правила поведения на 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Игрушка заяц, карточки с изображением разных поведенческих ситуаций «что хорошо, что плохо».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Радость и 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Карандашики настроения, грустные и веселые пиктограммы, картинки с веселыми и грустными персонажами, пейзажи разной цветовой гамме, радостное и грустное облачка, музыкальное сопровождение.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Сердитое облако, сердитый карандаш, цветные карандаши, игрушка Притворщик, пособие «Угадай эмоцию» музыкальное сопровождение (пьеса П.И. Чайковского «Баба Яга»), «подушка-колотушка», «мешочек для крика», «коробочка гнева».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Удивление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Удивлённое облако, удивительный карандашик, бланки с заданиями, цветные карандаши, игрушка Притворщик, музыкальное сопровождение.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Испуг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Испуганное облако, «испуганный» карандаш, бланки с заданиями, цветные карандаши, игрушка Притворщик, музыкальное сопровождение.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lastRenderedPageBreak/>
              <w:t xml:space="preserve">Спокойствие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«Спокойное» облако, «спокойный» карандаш, бланки </w:t>
            </w:r>
            <w:r w:rsidRPr="007C07AB">
              <w:lastRenderedPageBreak/>
              <w:t>с заданиями, цветные карандаши, игрушка Притворщик, музыкальное сопровождение, задание «Логический квадрат» формата А3.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 xml:space="preserve">Словарик эмоций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Бланки с заданиями, цветные карандаши, музыкальное сопровождение, облака с разными эмоциями, сказочные герои с разными настроениями. 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Восприятие сенсорных эталонов (цвет, форма, величина)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Знаки, обозначающие сенсорные признаки предметов, пособие «Поле Чудес», карточки «Найди пару», бланки с заданиями, цветные карандаши, кукла Незнайка.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Восприятие свойств предметов.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коврики-фигуры, музыкальное сопровождение.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Январь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Цветные и простые карандаши, рабочие тетради, игрушка Мышка, пособие для диагностики мыслительных операций обобщения, исключение.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Цветные и простые карандаши, рабочие тетради, игрушка Мышка, игрушечная елка.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глазки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Нарисованная фигурка человечка с большими глазами, корзинка с игрушками, бланки с заданиями, цветные карандаши, картинки с контурным изображением, ножниц, утюга, ёлки, гриба, зайца, рыбы.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31A79" w:rsidRPr="007C07AB" w:rsidRDefault="00531A79" w:rsidP="008B4DD9">
            <w:pPr>
              <w:tabs>
                <w:tab w:val="left" w:pos="399"/>
                <w:tab w:val="center" w:pos="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ушки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Аудиозаписи «Голоса птиц и зверей»,набор картинок «Домашние животные», цветные карандаши, синий, жёлтый, коричневый , бланки с заданиями, нарисованная фигурка человечка с большими ушами, шкатулка, корзина с музыкальными инструментами.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Мой помощник носик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Фигурка человечка с большим носом, коробочка с запахами, цветные карандаши, бланки с заданиями, пособие «Ароматический набор».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Мой помощник ротик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Фигурка человечка с длинным языком, тарелка с кусочкам разных по вкусу продуктов, зубочистки, карточки с продуктами на тарелке, карточки с надписью (горький, сладкий, солёный, кислый), бланки с заданиями, цветные карандаши.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ручки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Фигурка человечка с большими руками, дощечки 15х10 см., на них наклеены: мех, фотобумага, спички, верёвка в виде змейки, капли воска, бархатная бумага, схема кабинета, мешочек, бланки с заданиями, цветные карандаши.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Мои помощники ножки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Фигурка человечка с большими ногами, бланки с заданиями, цветные карандаши.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Из чего же сделаны наши мальчишки?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Бланки с заданиями, цветные карандаши, карточки для игры «Изобрази», мяч, карточки для задания «Спортсмены».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Из чего же сделаны наши девчонки?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Бланки с заданиями, цветные карандаши, игрушка цветок, игра «клумба», музыкальное сопровождение, карточки с отгадками.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Страна 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гномик, сказка Путаница», изображение </w:t>
            </w:r>
            <w:r w:rsidRPr="007C07AB">
              <w:lastRenderedPageBreak/>
              <w:t xml:space="preserve">животных с перепутанными частями тела, бланки с заданиями, цветные карандаши. 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Прогулка по городу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«Инопланетянин», разрезанная картинка «Летающая тарелка», карточки с изображением различных продуктов, карточки с заданием «назови одним словом».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Здравствуй, Весна!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Сюжетные картинки «Зима», «Весна», карточки с изображением перелётных птиц, бланки с заданиями, карандаши.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День Смеха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Клоун, магнитофон, песня «Цирк», карточки с изображением геометрических фигур, задания на бланках, карандаши. 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bCs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Игрушки сказочных персонажей, сундучок, лабиринт, карточки из игры «Логический поезд», разрезанная картинка «Царевна- лягушка», карандаши, бланки с заданиями. </w:t>
            </w:r>
          </w:p>
        </w:tc>
      </w:tr>
      <w:tr w:rsidR="00531A79" w:rsidRPr="007C07AB" w:rsidTr="008B4DD9">
        <w:tc>
          <w:tcPr>
            <w:tcW w:w="1437" w:type="dxa"/>
            <w:vMerge w:val="restart"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Май</w:t>
            </w:r>
          </w:p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Итоговая 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Цветные и простые карандаши, рабочие тетради, игрушка Медвежонок, пособие для диагностики мыслительных операций обобщения, исключение, картинки с изображением предметов: одежда, посуда, мебель, овощи, животные.</w:t>
            </w:r>
          </w:p>
        </w:tc>
      </w:tr>
      <w:tr w:rsidR="00531A79" w:rsidRPr="007C07AB" w:rsidTr="008B4DD9">
        <w:tc>
          <w:tcPr>
            <w:tcW w:w="1437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Итоговая 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Цветные и простые карандаши, рабочие тетради, игрушка Медвежонок, магнитофон, колокольчик, бубен.</w:t>
            </w:r>
          </w:p>
        </w:tc>
      </w:tr>
    </w:tbl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Pr="007C07AB" w:rsidRDefault="00531A79" w:rsidP="00531A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531A79" w:rsidRPr="00F34E2B" w:rsidRDefault="00531A79" w:rsidP="00531A79">
      <w:pPr>
        <w:spacing w:line="240" w:lineRule="auto"/>
        <w:rPr>
          <w:sz w:val="28"/>
          <w:szCs w:val="28"/>
        </w:rPr>
      </w:pP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F34E2B" w:rsidRDefault="00531A79" w:rsidP="00531A79">
      <w:pPr>
        <w:pStyle w:val="af0"/>
        <w:jc w:val="center"/>
        <w:rPr>
          <w:rStyle w:val="70"/>
          <w:rFonts w:eastAsiaTheme="minorEastAsia"/>
          <w:b w:val="0"/>
          <w:bCs w:val="0"/>
          <w:i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5-6 лет </w:t>
      </w:r>
      <w:r w:rsidRPr="00F34E2B">
        <w:rPr>
          <w:rStyle w:val="70"/>
          <w:rFonts w:eastAsiaTheme="minorEastAsia"/>
          <w:i/>
          <w:sz w:val="28"/>
          <w:szCs w:val="28"/>
        </w:rPr>
        <w:t>по программе «</w:t>
      </w:r>
      <w:r w:rsidRPr="00F34E2B">
        <w:rPr>
          <w:rFonts w:ascii="Times New Roman" w:hAnsi="Times New Roman" w:cs="Times New Roman"/>
          <w:b/>
          <w:i/>
          <w:sz w:val="28"/>
          <w:szCs w:val="28"/>
        </w:rPr>
        <w:t>Цветик-семицветик» под ред.Н. Ю. Куражевой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Pr="00F34E2B" w:rsidRDefault="00531A79" w:rsidP="00531A79">
      <w:pPr>
        <w:pStyle w:val="50"/>
        <w:shd w:val="clear" w:color="auto" w:fill="auto"/>
        <w:spacing w:before="0" w:after="0" w:line="240" w:lineRule="auto"/>
        <w:ind w:left="20" w:right="1180" w:firstLine="0"/>
        <w:jc w:val="left"/>
        <w:rPr>
          <w:sz w:val="28"/>
          <w:szCs w:val="28"/>
        </w:rPr>
      </w:pPr>
      <w:r w:rsidRPr="000D289B">
        <w:rPr>
          <w:rStyle w:val="47"/>
          <w:sz w:val="28"/>
          <w:szCs w:val="28"/>
          <w:u w:val="none"/>
        </w:rPr>
        <w:t>Цель программы:</w:t>
      </w:r>
      <w:r w:rsidRPr="00F34E2B">
        <w:rPr>
          <w:rStyle w:val="35"/>
          <w:sz w:val="28"/>
          <w:szCs w:val="28"/>
        </w:rPr>
        <w:t xml:space="preserve"> Коррекция и развитие познавательных способностей. </w:t>
      </w:r>
      <w:r w:rsidRPr="000D289B">
        <w:rPr>
          <w:rStyle w:val="47"/>
          <w:sz w:val="28"/>
          <w:szCs w:val="28"/>
          <w:u w:val="none"/>
        </w:rPr>
        <w:t>Возрастная группа</w:t>
      </w:r>
      <w:r w:rsidRPr="000D289B">
        <w:rPr>
          <w:rStyle w:val="35"/>
          <w:sz w:val="28"/>
          <w:szCs w:val="28"/>
        </w:rPr>
        <w:t>:</w:t>
      </w:r>
      <w:r w:rsidRPr="00F34E2B">
        <w:rPr>
          <w:rStyle w:val="35"/>
          <w:sz w:val="28"/>
          <w:szCs w:val="28"/>
        </w:rPr>
        <w:t xml:space="preserve"> дети 5-6 лет.</w:t>
      </w:r>
    </w:p>
    <w:p w:rsidR="00531A79" w:rsidRDefault="00531A79" w:rsidP="00531A79">
      <w:pPr>
        <w:pStyle w:val="af0"/>
        <w:rPr>
          <w:rStyle w:val="35"/>
          <w:rFonts w:eastAsiaTheme="minorEastAsia"/>
          <w:sz w:val="28"/>
          <w:szCs w:val="28"/>
        </w:rPr>
      </w:pPr>
      <w:r w:rsidRPr="000D289B">
        <w:rPr>
          <w:rStyle w:val="47"/>
          <w:rFonts w:eastAsiaTheme="minorEastAsia"/>
          <w:sz w:val="28"/>
          <w:szCs w:val="28"/>
          <w:u w:val="none"/>
        </w:rPr>
        <w:t>Продолжительность:</w:t>
      </w:r>
      <w:r w:rsidRPr="00F34E2B">
        <w:rPr>
          <w:rStyle w:val="35"/>
          <w:rFonts w:eastAsiaTheme="minorEastAsia"/>
          <w:sz w:val="28"/>
          <w:szCs w:val="28"/>
        </w:rPr>
        <w:t xml:space="preserve"> Занятия проводятся раз в неделю продолжительностью 25 минут. </w:t>
      </w:r>
    </w:p>
    <w:p w:rsidR="00531A79" w:rsidRPr="000D289B" w:rsidRDefault="00531A79" w:rsidP="0053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89B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Задачи психологического курса для детей 5-6 лет</w:t>
      </w:r>
    </w:p>
    <w:p w:rsidR="00531A79" w:rsidRPr="00A56E7D" w:rsidRDefault="00531A79" w:rsidP="00531A7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формирования элементов произвольности психи</w:t>
      </w: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процессов у детей во всех видах деятельности.</w:t>
      </w:r>
    </w:p>
    <w:p w:rsidR="00531A79" w:rsidRPr="00A56E7D" w:rsidRDefault="00531A79" w:rsidP="00531A7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 создавать условия для развития творческого потенциала ребенка.Побуждать детей к проявлению инициативы и самостоятельности мыш</w:t>
      </w: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во всех видах деятельности.</w:t>
      </w:r>
    </w:p>
    <w:p w:rsidR="00531A79" w:rsidRPr="00A56E7D" w:rsidRDefault="00531A79" w:rsidP="00531A7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самопознанию ребенка.</w:t>
      </w:r>
    </w:p>
    <w:p w:rsidR="00531A79" w:rsidRPr="00A56E7D" w:rsidRDefault="00531A79" w:rsidP="00531A7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саморегуляцию эмоциональных реакций.</w:t>
      </w:r>
    </w:p>
    <w:p w:rsidR="00531A79" w:rsidRPr="00A56E7D" w:rsidRDefault="00531A79" w:rsidP="00531A7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531A79" w:rsidRDefault="00531A79" w:rsidP="00531A79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E7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совместную деятельность с целью развития навыков сотрудничества.</w:t>
      </w:r>
    </w:p>
    <w:p w:rsidR="00531A79" w:rsidRPr="00F34E2B" w:rsidRDefault="00531A79" w:rsidP="00531A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641"/>
        <w:gridCol w:w="5812"/>
      </w:tblGrid>
      <w:tr w:rsidR="00531A79" w:rsidRPr="007C07AB" w:rsidTr="008B4DD9">
        <w:tc>
          <w:tcPr>
            <w:tcW w:w="1436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Сентябрь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Петрушка, клубок ниток, «волшебная» палочка», карандаши, бумага, изображение поляны, музыкальное сопровождение.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Наша группа. Что мы умеем.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Петрушка, магнитофон, разрезанные картинки, 2 картинки для игры «Найди 10 отличий», указка, игрушка (кегли), карандаши, бумага, платок.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Правила поведения на 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Петрушка, шкатулка, нарисованные ключи, письмо от Феи, магнитофон, карандаши, рабочие тетради, мяч, картинки со схематическими изображением правил.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Страна «ПСИХОЛОГИЯ»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Петрушка, карта страны «ПСИХОЛОГиЯ», смайлики, рабочие тетради, цветные карандаши, демонстрационный материал к заданию «Раскрась коврик», настольно-печатная игра «Театр настроения», 3 пары следов. 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Октябрь</w:t>
            </w:r>
          </w:p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Радость. 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Магнитофон, аудиозаписи К. Орф «Осень. Гномы», Д. Христов «Золотые капельки», сюжетные картины «Радость», «Грусть», муляжи и карточки с изображением разных ягод, радостных и грустных сказочных персонажей и животных цветные карандаши.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Аудиозаписи музыки Е. Ботлярова «Драчун» и В. Гаврилина «Крот и червяк», сюжетная картина «Гнев», персонажи Веселинка, Грустинка, Злинка, игрушки бибабо, белочка и зайчик, мишень, большая картонная труба наполненная поролоном для погашения звука, два воздушных шарика, мыльные пузыри, мешочек с фасолью или горохом (для каждого ребёнка), набор цветных карандашей.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Удивление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Аудиозапись музыки из серии «наедине с природой», сюжетная картина «Удивление», коробочки с веществами и предметами, обладающими выраженным запахом, цветные карандаши персонаж Удивлинка.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Испуг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Магнитофон, аудиозапись музыки Э.Грига «Шествие гномов» или «В пещере горного короля» и музыки Ф. Бургмюллера «Баллада», аудиокассеты из серии «Звуки. Глосса. Шумы окружающего мира», «Транспорт. Боевые действия.», картина «страх», набор цветных карандашей и рабочие тетради, персонаж Пуглинка. 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Ноябрь</w:t>
            </w:r>
          </w:p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</w:p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 xml:space="preserve">Спокойствие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Словарик эмоции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Сюжетная картина «Беспорядок», карточки с изображением пиктограмм, «Радость», «Грусть», «гнев», «Удивление», «Спокойствие» для каждого участника, «кубик настроения», цветные карандаши, пиктограммы эмоциональных состояний, диск «Сказки для самых маленьких. Чижик-пыжик».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Праздник осени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Игрушки дедушка, бабушка, внучка «Аленка», конверт с письмом, муляжи фруктов и овощей, разноцветные билеты. Корзины синяя и красная.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Страна 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Зашифрованное послание, игрушка-кукла жителя Вообразилкина, камешки различной формы и цвета, карандаши, мелки, фломастеры, пьесы П.И. Чайковского «Сладкая греза» и А. Лядова «Баба Яга», карточки с изображением «несуществующих» животных.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Декабрь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Иллюстрации сказочных персонажей: Элли, Страшила, Дровосек, Лев, Буратино, Дед из сказки «Репка», карандаши, мячик, магнитофон.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pStyle w:val="western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Цветные карандаши, рабочие тетради, игрушка снеговик, ведро, бумажные снежинки, мешочек, магнитофон, веселая музыка,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pStyle w:val="western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Цветные и простые карандаши, рабочие тетради, веселая музыка, игрушки снеговик и белка.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Новогодний праздник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Игрушка зайчик, котенок, карандаши, кружочки красного и желтого цвета. Парные картинки, на которых изображены предметы разной длины.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Январь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Этикет. Внешний вид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Игрушка кот, картонные ботинки для шнуровки, раздаточный материал для каждого ребёнка, </w:t>
            </w:r>
            <w:r w:rsidRPr="007C07AB">
              <w:lastRenderedPageBreak/>
              <w:t xml:space="preserve">наложенные контуры одежды, тени одежды и обуви, магнитофон, цветные карандаши, рабочие тетради.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Общественный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Игрушки для сценок, лото «Пассажирский транспорт», простые и цветные карандаши, рабочие тетради, памятки.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Столовый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Сюжетные картинки с изображением правил поведения за столом, картинки с изображением съедобного и несъедобного, набор пластиковой посуды для каждого ребёнка, цветные карандаши, рабочие тетради, музыкальное сопровождение. 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Февраль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Подарочный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Сюжетные картинки с изображением правил подарочного этикета, музыка с разными настроениями, рабочие тетради, цветные карандаши, задание «Разложи подарки».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Гостевой 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Сюжетные картинки с изображением правил гостевого этикета, картинки с изображением времени дня, цветные карандаши, рабочие тетради, памятки с правилами.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Волшебные средства понимания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 xml:space="preserve">Защитники отечества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Фотографии пап, картинки с изображением транспорта, геометрические фигуры, цветные карточки, обруч, мяч, музыкальное сопровождение, цветные карандаши, рабочие тетради. 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Март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Мамины помощники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Фотографии мам, бабушек, теть, картинка с изображением комнаты, музыкальное сопровождение, цветные карандаши, рабочие тетради.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Я и моя семья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Альбомы с семейными фотографиями, музыкальное сопровождение, картинка с изображением членов семьи, мяч, цветные карандаши, рабочие тетради, рисунки с изображением заячьей семьи, заготовки бланков для родителей, «строительный» материал.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bCs/>
              </w:rPr>
              <w:t>Я и мои друзья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глаза. 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Я и моё имя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Рабочие тетради, простые и цветные карандаши.</w:t>
            </w:r>
          </w:p>
        </w:tc>
      </w:tr>
      <w:tr w:rsidR="00531A79" w:rsidRPr="007C07AB" w:rsidTr="008B4DD9">
        <w:tc>
          <w:tcPr>
            <w:tcW w:w="1436" w:type="dxa"/>
            <w:vMerge w:val="restart"/>
            <w:shd w:val="clear" w:color="auto" w:fill="auto"/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  <w:rPr>
                <w:bCs/>
              </w:rPr>
            </w:pPr>
            <w:r w:rsidRPr="007C07AB">
              <w:rPr>
                <w:bCs/>
              </w:rPr>
              <w:t>Апрель</w:t>
            </w:r>
          </w:p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Страна «Я». Черты характера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Рабочие тетради, мяч, большой лист бумаги и цветные карандаши, мяч, зеркало, бусины и нитки.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Я особенный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Игрушка Незнайка, музыкальное сопровождение, цветные карандаши, рабочие тетради, волшебный стул, волшебное дерево, волшебный сундучок со шляпой Незнайки.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Итоговая диагностика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Музыкальное сопровождение, цветные карандаши, рабочие тетради, кубик настроения, газеты, мяч, карточки с заданием на исключение.</w:t>
            </w:r>
          </w:p>
        </w:tc>
      </w:tr>
      <w:tr w:rsidR="00531A79" w:rsidRPr="007C07AB" w:rsidTr="008B4DD9">
        <w:tc>
          <w:tcPr>
            <w:tcW w:w="1436" w:type="dxa"/>
            <w:vMerge/>
            <w:shd w:val="clear" w:color="auto" w:fill="auto"/>
          </w:tcPr>
          <w:p w:rsidR="00531A79" w:rsidRPr="007C07AB" w:rsidRDefault="00531A79" w:rsidP="00AB01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Итоговая диагностика 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Музыкальное сопровождение, цветные карандаши, рабочие тетради, приглашения, карта с маршрутом.</w:t>
            </w:r>
          </w:p>
        </w:tc>
      </w:tr>
    </w:tbl>
    <w:p w:rsidR="00531A79" w:rsidRPr="00F34E2B" w:rsidRDefault="00531A79" w:rsidP="00AB01C7">
      <w:pPr>
        <w:spacing w:line="240" w:lineRule="auto"/>
        <w:jc w:val="both"/>
        <w:rPr>
          <w:sz w:val="28"/>
          <w:szCs w:val="28"/>
        </w:rPr>
      </w:pPr>
    </w:p>
    <w:p w:rsidR="00531A79" w:rsidRDefault="00531A79" w:rsidP="00531A79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07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:rsidR="00531A79" w:rsidRPr="007C07AB" w:rsidRDefault="00531A79" w:rsidP="00531A79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планирование педагога-психолога с детьми </w:t>
      </w:r>
    </w:p>
    <w:p w:rsidR="00531A79" w:rsidRPr="00F34E2B" w:rsidRDefault="00531A79" w:rsidP="00531A79">
      <w:pPr>
        <w:pStyle w:val="af0"/>
        <w:jc w:val="center"/>
        <w:rPr>
          <w:rStyle w:val="70"/>
          <w:rFonts w:eastAsiaTheme="minorEastAsia"/>
          <w:b w:val="0"/>
          <w:bCs w:val="0"/>
          <w:i/>
          <w:sz w:val="28"/>
          <w:szCs w:val="28"/>
        </w:rPr>
      </w:pPr>
      <w:r w:rsidRPr="00F34E2B">
        <w:rPr>
          <w:rFonts w:ascii="Times New Roman" w:hAnsi="Times New Roman" w:cs="Times New Roman"/>
          <w:b/>
          <w:i/>
          <w:sz w:val="28"/>
          <w:szCs w:val="28"/>
        </w:rPr>
        <w:t xml:space="preserve">6-7 лет </w:t>
      </w:r>
      <w:r w:rsidRPr="00F34E2B">
        <w:rPr>
          <w:rStyle w:val="70"/>
          <w:rFonts w:eastAsiaTheme="minorEastAsia"/>
          <w:i/>
          <w:sz w:val="28"/>
          <w:szCs w:val="28"/>
        </w:rPr>
        <w:t>по программе «</w:t>
      </w:r>
      <w:r w:rsidRPr="00F34E2B">
        <w:rPr>
          <w:rFonts w:ascii="Times New Roman" w:hAnsi="Times New Roman" w:cs="Times New Roman"/>
          <w:b/>
          <w:i/>
          <w:sz w:val="28"/>
          <w:szCs w:val="28"/>
        </w:rPr>
        <w:t>Цветик-семицветик» под ред.Н. Ю. Куражевой</w:t>
      </w:r>
    </w:p>
    <w:p w:rsidR="00531A79" w:rsidRPr="00F34E2B" w:rsidRDefault="00531A79" w:rsidP="00531A79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A79" w:rsidRPr="000D289B" w:rsidRDefault="00531A79" w:rsidP="00531A79">
      <w:pPr>
        <w:pStyle w:val="50"/>
        <w:shd w:val="clear" w:color="auto" w:fill="auto"/>
        <w:spacing w:before="0" w:after="0" w:line="240" w:lineRule="auto"/>
        <w:ind w:left="20" w:right="1180" w:firstLine="0"/>
        <w:jc w:val="left"/>
        <w:rPr>
          <w:sz w:val="24"/>
          <w:szCs w:val="24"/>
        </w:rPr>
      </w:pPr>
      <w:r w:rsidRPr="000D289B">
        <w:rPr>
          <w:rStyle w:val="47"/>
          <w:sz w:val="24"/>
          <w:szCs w:val="24"/>
          <w:u w:val="none"/>
        </w:rPr>
        <w:t>Цель программы:</w:t>
      </w:r>
      <w:r w:rsidRPr="000D289B">
        <w:rPr>
          <w:rStyle w:val="35"/>
          <w:sz w:val="24"/>
          <w:szCs w:val="24"/>
        </w:rPr>
        <w:t xml:space="preserve"> Коррекция и развитие познавательных способностей. </w:t>
      </w:r>
      <w:r w:rsidRPr="000D289B">
        <w:rPr>
          <w:rStyle w:val="47"/>
          <w:sz w:val="24"/>
          <w:szCs w:val="24"/>
          <w:u w:val="none"/>
        </w:rPr>
        <w:t>Возрастная группа</w:t>
      </w:r>
      <w:r w:rsidRPr="000D289B">
        <w:rPr>
          <w:rStyle w:val="35"/>
          <w:sz w:val="24"/>
          <w:szCs w:val="24"/>
        </w:rPr>
        <w:t>: дети 6-7 лет.</w:t>
      </w:r>
    </w:p>
    <w:p w:rsidR="00531A79" w:rsidRPr="000D289B" w:rsidRDefault="00531A79" w:rsidP="00531A79">
      <w:pPr>
        <w:pStyle w:val="af0"/>
        <w:rPr>
          <w:rStyle w:val="35"/>
          <w:rFonts w:eastAsiaTheme="minorEastAsia"/>
          <w:sz w:val="24"/>
          <w:szCs w:val="24"/>
        </w:rPr>
      </w:pPr>
      <w:r w:rsidRPr="000D289B">
        <w:rPr>
          <w:rStyle w:val="47"/>
          <w:rFonts w:eastAsiaTheme="minorEastAsia"/>
          <w:sz w:val="24"/>
          <w:szCs w:val="24"/>
          <w:u w:val="none"/>
        </w:rPr>
        <w:t>Продолжительность:</w:t>
      </w:r>
      <w:r w:rsidRPr="000D289B">
        <w:rPr>
          <w:rStyle w:val="35"/>
          <w:rFonts w:eastAsiaTheme="minorEastAsia"/>
          <w:sz w:val="24"/>
          <w:szCs w:val="24"/>
        </w:rPr>
        <w:t xml:space="preserve"> Занятия проводятся раз в неделю продолжительностью 30 минут. </w:t>
      </w:r>
    </w:p>
    <w:p w:rsidR="00531A79" w:rsidRPr="000D289B" w:rsidRDefault="00531A79" w:rsidP="00531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8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психологического курса для детей 6-7 лет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 произвольности психических про</w:t>
      </w: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цессов у детей во всех видах деятельности.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к проявлению инициативы и самостоятельности мыш</w:t>
      </w: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во всех видах деятельности.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самосознания и адекватной самооценки.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коммуникативные навыки, развивать совместную деятельность детей, навыки партнерского общения.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этические представления.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полоролевой идентификации.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внутреннего плана действий через интериоризацию структуры деятельности.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внутренней позиции ученика.</w:t>
      </w:r>
    </w:p>
    <w:p w:rsidR="00531A79" w:rsidRPr="007C07AB" w:rsidRDefault="00531A79" w:rsidP="00531A79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7A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учебно-познавательного мотива.</w:t>
      </w:r>
    </w:p>
    <w:p w:rsidR="00531A79" w:rsidRPr="00F34E2B" w:rsidRDefault="00531A79" w:rsidP="00531A7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654"/>
        <w:gridCol w:w="5812"/>
      </w:tblGrid>
      <w:tr w:rsidR="00531A79" w:rsidRPr="007C07AB" w:rsidTr="008B4DD9">
        <w:tc>
          <w:tcPr>
            <w:tcW w:w="1423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Создание лесной школы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Цветные полоски бумаги, фломастеры, степлер, ширма для сказки, цветные карандаши, музыкальное сопровождение, бланки с заданиями для детей.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Букет для учителя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музыкальное сопровождение, цветные карандаши, персонажи сказки, пиктограмма «Радость», разрезные картинки с пиктограммой «Радость», бланки с заданиями для детей.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Смешные страхи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музыкальное сопровождение, цветные карандаши, персонажи сказки, пиктограмма «Страх», разрезные картинки с пиктограммой «Страх», бланки с заданиями, фотографии людей испытывающих страх, игрушка Заяц.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Игры в школе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музыкальное сопровождение, цветные карандаши, персонажи сказки, бланки с заданиями для детей, настольно-печатная игра «Времена года», «волшебная» палочка, набор маленьких звездочек.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Школьные правила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настольно-печатная игра «Что хорошо, что плохо», игрушка Еж, сундучок.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Собирание портфеля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стимульный материал с изображением школьных принадлежностей, игрушка Еж, портфель, школьные принадлежности и игрушки.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Белочкин сон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портфельчик со школьными принадлежностями, игрушка Белочка, фотографии людей испытывающих удивление, пиктограмма «Удивление» разрезные картинки с пиктограммой «Удивление».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Госпожа аккуратность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перышко, 3 силуэта ладошки из картона красного, желтого и зеленого цветов.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Жадность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разрезная картинка для коллективной работы, карточки с изображением животных, игрушка Еж, мешочек с игрушечными фруктами и овощами из двух половинок.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Волшебное яблоко (воровство)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пиктограмма «Стыд», разрезные картинки с пиктограммой «Стыд», мяч, конверт, разрезанная на несколько частей картинка с изображением яблока.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i/>
              </w:rPr>
            </w:pPr>
            <w:r w:rsidRPr="007C07AB">
              <w:rPr>
                <w:rStyle w:val="a5"/>
                <w:shd w:val="clear" w:color="auto" w:fill="FFFFFF"/>
              </w:rPr>
              <w:t>Подарки в день рождения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Домашнее задание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картинки с изображением различных предметов в мешочке, колокольчик, игрушка Волк.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Январь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Школьные оценки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мяч, музыкальное сопровождение, парные картинки из двух наборов детского лото.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Ленивец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3 силуэта ладошки из картона красного, желтого и синего цветов, игрушка Медведь, конверт со схемой.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Списывание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колокольчик, предметные картинки.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31A79" w:rsidRPr="007C07AB" w:rsidRDefault="00531A79" w:rsidP="008B4DD9">
            <w:pPr>
              <w:tabs>
                <w:tab w:val="left" w:pos="399"/>
                <w:tab w:val="center" w:pos="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rPr>
                <w:shd w:val="clear" w:color="auto" w:fill="FFFFFF"/>
              </w:rPr>
              <w:t>Подсказка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>Ширма для сказки, цветные карандаши, цветные карандаши, персонажи сказки, бланки с заданиями для детей, картинки из детского лото с изображением предметов, музыкальное сопровождение, перышко.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Обманный отдых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t xml:space="preserve">Ширма для сказки, персонажи сказки, цветные карандаши, бланки с заданиями для детей, картинки с </w:t>
            </w:r>
            <w:r w:rsidRPr="007C07AB">
              <w:lastRenderedPageBreak/>
              <w:t>изображением различных действий.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помощник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колокольчик, аудиозапись веселой и спокойной музыки.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пиктограмма «Робость», разрезные картинки с пиктограммой «Робость» для каждого ребенка, аптечка.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Больной друг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7C07AB" w:rsidRDefault="00531A79" w:rsidP="00AB01C7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песня «Настоящий друг».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7C07AB" w:rsidRDefault="00531A79" w:rsidP="00AB01C7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пиктограмма «Брезгливость», разрезные картинки с пиктограммой «Брезгливость» для каждого ребенка.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Шапка-невидимка (демонстративное поведение)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7C07AB" w:rsidRDefault="00531A79" w:rsidP="00AB01C7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пиктограмма «Самодовольство», разрезные картинки с пиктограммой «Самодовольство» для каждого ребенка, зеркало, шапка.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для лисенка (ложь)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79" w:rsidRPr="007C07AB" w:rsidRDefault="00531A79" w:rsidP="00AB01C7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Спорщик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книга с загадками.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зеркало.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Хвосты (межгрупповые 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Ширма для сказки, персонажи сказки, цветные карандаши, бланки с заданиями для детей, стихотворение С.Я. Маршака «О мальчиках и девочках», кольцо.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игрушка Еж.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Грубые слова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цветок ромашка, сделанной из цветной бумаги.</w:t>
            </w:r>
          </w:p>
        </w:tc>
      </w:tr>
      <w:tr w:rsidR="00531A79" w:rsidRPr="007C07AB" w:rsidTr="008B4DD9">
        <w:tc>
          <w:tcPr>
            <w:tcW w:w="1423" w:type="dxa"/>
            <w:vMerge w:val="restart"/>
            <w:shd w:val="clear" w:color="auto" w:fill="auto"/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  <w:r w:rsidRPr="007C07AB">
              <w:rPr>
                <w:bCs/>
              </w:rPr>
              <w:t>Май</w:t>
            </w:r>
          </w:p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  <w:rPr>
                <w:bCs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Дружная страна (межполовые 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«полоса препятствий».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  <w:r w:rsidRPr="007C07AB">
              <w:rPr>
                <w:kern w:val="1"/>
                <w:lang w:eastAsia="en-US"/>
              </w:rPr>
              <w:t>Ширма для сказки, персонажи сказки, цветные карандаши, бланки с заданиями для детей, листы белой бумаги А4.</w:t>
            </w:r>
          </w:p>
        </w:tc>
      </w:tr>
      <w:tr w:rsidR="00531A79" w:rsidRPr="007C07AB" w:rsidTr="008B4DD9">
        <w:tc>
          <w:tcPr>
            <w:tcW w:w="1423" w:type="dxa"/>
            <w:vMerge/>
            <w:shd w:val="clear" w:color="auto" w:fill="auto"/>
          </w:tcPr>
          <w:p w:rsidR="00531A79" w:rsidRPr="007C07AB" w:rsidRDefault="00531A79" w:rsidP="008B4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1A79" w:rsidRPr="007C07AB" w:rsidRDefault="00531A79" w:rsidP="008B4DD9">
            <w:pPr>
              <w:pStyle w:val="western"/>
              <w:spacing w:before="0" w:beforeAutospacing="0" w:after="0" w:line="240" w:lineRule="auto"/>
              <w:jc w:val="center"/>
            </w:pPr>
            <w:r w:rsidRPr="007C07AB">
              <w:t>До свидания, Лесная школа!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79" w:rsidRPr="007C07AB" w:rsidRDefault="00531A79" w:rsidP="00AB01C7">
            <w:pPr>
              <w:pStyle w:val="western"/>
              <w:spacing w:before="0" w:beforeAutospacing="0" w:after="0" w:line="240" w:lineRule="auto"/>
              <w:jc w:val="both"/>
            </w:pPr>
          </w:p>
        </w:tc>
      </w:tr>
    </w:tbl>
    <w:p w:rsidR="00531A79" w:rsidRPr="007C07AB" w:rsidRDefault="00531A79" w:rsidP="00531A79">
      <w:pPr>
        <w:spacing w:before="581" w:after="102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07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10</w:t>
      </w:r>
    </w:p>
    <w:p w:rsidR="00531A79" w:rsidRPr="00F34E2B" w:rsidRDefault="00531A79" w:rsidP="00AB01C7">
      <w:pPr>
        <w:spacing w:before="581" w:after="102" w:line="240" w:lineRule="auto"/>
        <w:jc w:val="both"/>
        <w:rPr>
          <w:i/>
          <w:sz w:val="28"/>
          <w:szCs w:val="28"/>
        </w:rPr>
      </w:pPr>
      <w:r w:rsidRPr="00F34E2B">
        <w:rPr>
          <w:rStyle w:val="70"/>
          <w:rFonts w:eastAsiaTheme="minorEastAsia"/>
          <w:i/>
          <w:sz w:val="28"/>
          <w:szCs w:val="28"/>
        </w:rPr>
        <w:t>Календарно-тематическое планирование по программе А.С. Роньжиной</w:t>
      </w:r>
    </w:p>
    <w:p w:rsidR="00531A79" w:rsidRPr="00F34E2B" w:rsidRDefault="00531A79" w:rsidP="00AB01C7">
      <w:pPr>
        <w:spacing w:after="49" w:line="240" w:lineRule="auto"/>
        <w:ind w:left="20"/>
        <w:jc w:val="both"/>
        <w:rPr>
          <w:i/>
          <w:sz w:val="28"/>
          <w:szCs w:val="28"/>
        </w:rPr>
      </w:pPr>
      <w:r w:rsidRPr="00F34E2B">
        <w:rPr>
          <w:rStyle w:val="70"/>
          <w:rFonts w:eastAsiaTheme="minorEastAsia"/>
          <w:i/>
          <w:sz w:val="28"/>
          <w:szCs w:val="28"/>
        </w:rPr>
        <w:t>«Занятия психолога с детьми 2-4 лет в период адаптации к дошкольному</w:t>
      </w:r>
    </w:p>
    <w:p w:rsidR="00531A79" w:rsidRPr="00F34E2B" w:rsidRDefault="00531A79" w:rsidP="00AB01C7">
      <w:pPr>
        <w:spacing w:after="0" w:line="240" w:lineRule="auto"/>
        <w:ind w:left="20"/>
        <w:jc w:val="both"/>
        <w:rPr>
          <w:i/>
          <w:sz w:val="28"/>
          <w:szCs w:val="28"/>
        </w:rPr>
      </w:pPr>
      <w:r w:rsidRPr="00F34E2B">
        <w:rPr>
          <w:rStyle w:val="70"/>
          <w:rFonts w:eastAsiaTheme="minorEastAsia"/>
          <w:i/>
          <w:sz w:val="28"/>
          <w:szCs w:val="28"/>
        </w:rPr>
        <w:t>учреждению»</w:t>
      </w:r>
    </w:p>
    <w:p w:rsidR="00531A79" w:rsidRPr="00F34E2B" w:rsidRDefault="00531A79" w:rsidP="00531A79">
      <w:pPr>
        <w:pStyle w:val="50"/>
        <w:shd w:val="clear" w:color="auto" w:fill="auto"/>
        <w:spacing w:before="0" w:after="165" w:line="240" w:lineRule="auto"/>
        <w:ind w:left="20" w:right="-14" w:firstLine="0"/>
        <w:jc w:val="both"/>
        <w:rPr>
          <w:sz w:val="28"/>
          <w:szCs w:val="28"/>
        </w:rPr>
      </w:pPr>
      <w:r w:rsidRPr="00AB01C7">
        <w:rPr>
          <w:rStyle w:val="47"/>
          <w:sz w:val="28"/>
          <w:szCs w:val="28"/>
          <w:u w:val="none"/>
        </w:rPr>
        <w:t>Цель занятий:</w:t>
      </w:r>
      <w:r w:rsidRPr="00F34E2B">
        <w:rPr>
          <w:rStyle w:val="35"/>
          <w:sz w:val="28"/>
          <w:szCs w:val="28"/>
        </w:rPr>
        <w:t xml:space="preserve"> помочь детям в адаптации к условиям дошкольного образовательного учреждения.</w:t>
      </w:r>
    </w:p>
    <w:p w:rsidR="00531A79" w:rsidRPr="00F34E2B" w:rsidRDefault="00531A79" w:rsidP="00531A79">
      <w:pPr>
        <w:pStyle w:val="50"/>
        <w:shd w:val="clear" w:color="auto" w:fill="auto"/>
        <w:spacing w:before="0" w:after="128" w:line="240" w:lineRule="auto"/>
        <w:ind w:left="20" w:right="-14" w:firstLine="0"/>
        <w:jc w:val="both"/>
        <w:rPr>
          <w:sz w:val="28"/>
          <w:szCs w:val="28"/>
        </w:rPr>
      </w:pPr>
      <w:r w:rsidRPr="00AB01C7">
        <w:rPr>
          <w:rStyle w:val="47"/>
          <w:sz w:val="28"/>
          <w:szCs w:val="28"/>
          <w:u w:val="none"/>
        </w:rPr>
        <w:t>Возрастная группа:</w:t>
      </w:r>
      <w:r w:rsidRPr="00F34E2B">
        <w:rPr>
          <w:rStyle w:val="35"/>
          <w:sz w:val="28"/>
          <w:szCs w:val="28"/>
        </w:rPr>
        <w:t xml:space="preserve"> дети 2-4 лет.</w:t>
      </w:r>
    </w:p>
    <w:p w:rsidR="00531A79" w:rsidRPr="00F34E2B" w:rsidRDefault="00531A79" w:rsidP="00531A79">
      <w:pPr>
        <w:pStyle w:val="50"/>
        <w:shd w:val="clear" w:color="auto" w:fill="auto"/>
        <w:spacing w:before="0" w:after="58" w:line="240" w:lineRule="auto"/>
        <w:ind w:left="20" w:right="-14" w:firstLine="0"/>
        <w:jc w:val="both"/>
        <w:rPr>
          <w:sz w:val="28"/>
          <w:szCs w:val="28"/>
        </w:rPr>
      </w:pPr>
      <w:r w:rsidRPr="00F34E2B">
        <w:rPr>
          <w:rStyle w:val="47"/>
          <w:sz w:val="28"/>
          <w:szCs w:val="28"/>
        </w:rPr>
        <w:t>Продолжительность:</w:t>
      </w:r>
      <w:r w:rsidRPr="00F34E2B">
        <w:rPr>
          <w:rStyle w:val="35"/>
          <w:sz w:val="28"/>
          <w:szCs w:val="28"/>
        </w:rPr>
        <w:t xml:space="preserve"> Занятия проводятся 2 раза в неделю продолжительностью 10-20 минут.</w:t>
      </w:r>
    </w:p>
    <w:tbl>
      <w:tblPr>
        <w:tblStyle w:val="a6"/>
        <w:tblW w:w="9821" w:type="dxa"/>
        <w:tblInd w:w="20" w:type="dxa"/>
        <w:tblLook w:val="04A0"/>
      </w:tblPr>
      <w:tblGrid>
        <w:gridCol w:w="1399"/>
        <w:gridCol w:w="674"/>
        <w:gridCol w:w="2410"/>
        <w:gridCol w:w="5338"/>
      </w:tblGrid>
      <w:tr w:rsidR="00531A79" w:rsidRPr="007C07AB" w:rsidTr="008B4DD9">
        <w:trPr>
          <w:trHeight w:val="679"/>
        </w:trPr>
        <w:tc>
          <w:tcPr>
            <w:tcW w:w="1399" w:type="dxa"/>
            <w:vAlign w:val="center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07AB">
              <w:rPr>
                <w:rStyle w:val="115pt"/>
                <w:b/>
                <w:sz w:val="24"/>
                <w:szCs w:val="24"/>
              </w:rPr>
              <w:t>Дата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07AB">
              <w:rPr>
                <w:rStyle w:val="115pt"/>
                <w:b/>
                <w:sz w:val="24"/>
                <w:szCs w:val="24"/>
              </w:rPr>
              <w:t>(месяц)</w:t>
            </w:r>
          </w:p>
        </w:tc>
        <w:tc>
          <w:tcPr>
            <w:tcW w:w="674" w:type="dxa"/>
            <w:vAlign w:val="center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7C07AB">
              <w:rPr>
                <w:rStyle w:val="115pt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07AB">
              <w:rPr>
                <w:rStyle w:val="115pt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38" w:type="dxa"/>
            <w:vAlign w:val="center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07AB">
              <w:rPr>
                <w:rStyle w:val="115pt"/>
                <w:b/>
                <w:sz w:val="24"/>
                <w:szCs w:val="24"/>
              </w:rPr>
              <w:t>Цель занятия</w:t>
            </w:r>
          </w:p>
        </w:tc>
      </w:tr>
      <w:tr w:rsidR="00531A79" w:rsidRPr="007C07AB" w:rsidTr="008B4DD9">
        <w:tc>
          <w:tcPr>
            <w:tcW w:w="1399" w:type="dxa"/>
            <w:vMerge w:val="restart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7C07A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«Божья коровка»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Создание положительного эмоционального настроя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в группе;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действовать соответственно правилам игры;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координации движений, общей и мелкой моторики, ориентации в собственном теле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зрительного восприятия (цвета, формы, размера предметов);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0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«Листопад»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Создание атмосферы эмоциональной безопасности.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Снятие эмоционального и мышечного напряжения.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Снижение импульсивности, повышенной двигательной активности.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235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двигаться в одном ритме с другими детьми, подстраиваться под их темп.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слухового внимания, произвольности, быстроты реакции.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1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речи, воображения, творческих способностей.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«Мячик»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70"/>
              </w:tabs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Сплочение группы, развитие умения взаимодействовать со сверстниками.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Повышение эмоционального тонуса.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5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чувства ритма, координации движений.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ориентации в пространстве.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3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 xml:space="preserve">Развитие зрительного и тактильного </w:t>
            </w:r>
            <w:r w:rsidRPr="007C07AB">
              <w:rPr>
                <w:rStyle w:val="115pt"/>
                <w:sz w:val="24"/>
                <w:szCs w:val="24"/>
              </w:rPr>
              <w:lastRenderedPageBreak/>
              <w:t>восприятия,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tcBorders>
              <w:top w:val="nil"/>
            </w:tcBorders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«Прогулка в осенний лес»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Сплочение группы, развитие эмпатии.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слухового внимания, произвольности, способности быстро реагировать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на инструкцию.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65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Снижение излишней двигательной активности.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Обучение различению цветов, соотнесению предметов по цвету.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пространственных представлений, умения отображать в речи с помощью предлогов (на, под, в, за и др.) местонахождение вещей.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общей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4"/>
              </w:numPr>
              <w:shd w:val="clear" w:color="auto" w:fill="auto"/>
              <w:tabs>
                <w:tab w:val="left" w:pos="350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памяти,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 w:val="restart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7C07A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«Веселый Петрушка»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240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Закрепление знаний детей о принадлежности к полу (девочка- мальчик).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47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Закрепление пространственных представлений («верх», «низ»).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5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восприятия,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«Зайка»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41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Создание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положительного эмоционального настроя в группе.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подражать движениям взрослого.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координации движений, общей и мелкой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подчиняться правилам игры, отработка быстроты реакции.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6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Снижение излишней двигательной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активности, импульсивности.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6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«Мячики»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коммуникативных навыков (учить устанавливать контакт друг с другом, действовать согласованно, подстраиваться к темпу движений партнера.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Снятие эмоционального и мышечного напряжения.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230"/>
              </w:tabs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согласовывать свои действия с ритмом и текстом стиха.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lastRenderedPageBreak/>
              <w:t>Развитие ориентации в собственном теле;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7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«Мамин день»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65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Оптимизация детско- родительских отношений.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Воспитание доброго отношения к маме.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двигательных навыков.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8"/>
              </w:numPr>
              <w:shd w:val="clear" w:color="auto" w:fill="auto"/>
              <w:tabs>
                <w:tab w:val="left" w:pos="355"/>
              </w:tabs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восприятия, внимания и речи.</w:t>
            </w:r>
          </w:p>
        </w:tc>
      </w:tr>
      <w:tr w:rsidR="00531A79" w:rsidRPr="007C07AB" w:rsidTr="008B4DD9">
        <w:tc>
          <w:tcPr>
            <w:tcW w:w="1399" w:type="dxa"/>
            <w:vMerge w:val="restart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7C07A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«Мыльные пузыри»»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Снятие эмоционального напряжения и агрессии.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Снятие излишней двигательной активности, импульсивности.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Обучение детей установлению контакта друг с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другом, сплочение группы.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чувства ритма, общей и мелкой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59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«Музыканты»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Создание положительной эмоциональной обстановки.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7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Сплочение группы, отработка умения согласовывать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свои движения с движениями других детей, с ритмом музыки и текста.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образности слухового восприятия.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слуховой и зрительной памяти.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0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6.. Развитие внимания, речи и воображения.</w:t>
            </w:r>
          </w:p>
        </w:tc>
      </w:tr>
      <w:tr w:rsidR="00531A79" w:rsidRPr="007C07AB" w:rsidTr="008B4DD9">
        <w:trPr>
          <w:trHeight w:val="1263"/>
        </w:trPr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«Мишка»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Сплочение группы, развитие эмпатии.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6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Снятие эмоционального и мышечного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напряжения, тревожности.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55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координации движений, общей и мелкой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1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 w:val="restart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  <w:r w:rsidRPr="007C07A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«Непослушные мышата»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Преодоление упрямства, негативизма в период кризиса трех лет.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Формирование положительной самооценки.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подчиняться правилам игры, действовать в соответствии с ролью, преодолевать двигательный автоматизм.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слухового внимания, быстроты реакции.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2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lastRenderedPageBreak/>
              <w:t>Развитие чувства юмора,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«Колобок»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Сплочение группы, развитие эмпатии, обучение детей навыкам сотрудничества.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Снятие страхов перед сказочными героями.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общей и мелкой моторики.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6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восприятия (вкусового, тактильного, зрительного, обонятельного).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пространственных представлений.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3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внимания, речи и воображения.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«Котята»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Формирование положительной самооценки.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55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стремления сопереживать,</w:t>
            </w:r>
          </w:p>
          <w:p w:rsidR="00531A79" w:rsidRPr="007C07AB" w:rsidRDefault="00531A79" w:rsidP="008B4DD9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помогать, поддерживать друг друга.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Снятие мышечного напряжения.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умения выражать эмоции (страх, грусть и радость).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4"/>
              </w:numPr>
              <w:shd w:val="clear" w:color="auto" w:fill="auto"/>
              <w:tabs>
                <w:tab w:val="left" w:pos="36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слухового восприятия, умения</w:t>
            </w:r>
          </w:p>
        </w:tc>
      </w:tr>
      <w:tr w:rsidR="00531A79" w:rsidRPr="007C07AB" w:rsidTr="008B4DD9">
        <w:tc>
          <w:tcPr>
            <w:tcW w:w="1399" w:type="dxa"/>
            <w:vMerge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117" w:line="240" w:lineRule="auto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31A79" w:rsidRPr="007C07AB" w:rsidRDefault="00531A79" w:rsidP="008B4DD9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Занятие «Новый год»</w:t>
            </w:r>
          </w:p>
        </w:tc>
        <w:tc>
          <w:tcPr>
            <w:tcW w:w="5338" w:type="dxa"/>
          </w:tcPr>
          <w:p w:rsidR="00531A79" w:rsidRPr="007C07AB" w:rsidRDefault="00531A79" w:rsidP="00531A79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70"/>
              </w:tabs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65"/>
              </w:tabs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60"/>
              </w:tabs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Отработка быстроты реакции.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55"/>
              </w:tabs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531A79" w:rsidRPr="007C07AB" w:rsidRDefault="00531A79" w:rsidP="00531A79">
            <w:pPr>
              <w:pStyle w:val="50"/>
              <w:numPr>
                <w:ilvl w:val="0"/>
                <w:numId w:val="65"/>
              </w:numPr>
              <w:shd w:val="clear" w:color="auto" w:fill="auto"/>
              <w:tabs>
                <w:tab w:val="left" w:pos="350"/>
              </w:tabs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C07AB">
              <w:rPr>
                <w:rStyle w:val="115pt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</w:tr>
    </w:tbl>
    <w:p w:rsidR="00531A79" w:rsidRPr="00F34E2B" w:rsidRDefault="00531A79" w:rsidP="00531A79">
      <w:pPr>
        <w:spacing w:line="240" w:lineRule="auto"/>
        <w:rPr>
          <w:sz w:val="28"/>
          <w:szCs w:val="28"/>
        </w:rPr>
        <w:sectPr w:rsidR="00531A79" w:rsidRPr="00F34E2B" w:rsidSect="008B4DD9">
          <w:footerReference w:type="even" r:id="rId11"/>
          <w:pgSz w:w="11909" w:h="16838"/>
          <w:pgMar w:top="910" w:right="1130" w:bottom="1178" w:left="1154" w:header="0" w:footer="3" w:gutter="0"/>
          <w:cols w:space="720"/>
          <w:noEndnote/>
          <w:titlePg/>
          <w:docGrid w:linePitch="360"/>
        </w:sect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p w:rsidR="00531A79" w:rsidRPr="003D16D0" w:rsidRDefault="00531A79" w:rsidP="00FD4FDF">
      <w:pPr>
        <w:pStyle w:val="46"/>
        <w:keepNext/>
        <w:keepLines/>
        <w:shd w:val="clear" w:color="auto" w:fill="auto"/>
        <w:tabs>
          <w:tab w:val="left" w:pos="3090"/>
        </w:tabs>
        <w:spacing w:before="510" w:after="116" w:line="276" w:lineRule="auto"/>
        <w:rPr>
          <w:sz w:val="24"/>
          <w:szCs w:val="24"/>
        </w:rPr>
      </w:pPr>
    </w:p>
    <w:sectPr w:rsidR="00531A79" w:rsidRPr="003D16D0" w:rsidSect="00B1023F"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C4" w:rsidRDefault="005B2DC4" w:rsidP="00B1023F">
      <w:pPr>
        <w:spacing w:after="0" w:line="240" w:lineRule="auto"/>
      </w:pPr>
      <w:r>
        <w:separator/>
      </w:r>
    </w:p>
  </w:endnote>
  <w:endnote w:type="continuationSeparator" w:id="1">
    <w:p w:rsidR="005B2DC4" w:rsidRDefault="005B2DC4" w:rsidP="00B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6" w:rsidRDefault="00FF32D7">
    <w:pPr>
      <w:rPr>
        <w:sz w:val="2"/>
        <w:szCs w:val="2"/>
      </w:rPr>
    </w:pPr>
    <w:r w:rsidRPr="00FF32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2pt;margin-top:793.05pt;width:9.6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513D96" w:rsidRDefault="00FF32D7">
                <w:pPr>
                  <w:spacing w:line="240" w:lineRule="auto"/>
                </w:pPr>
                <w:r w:rsidRPr="00FF32D7">
                  <w:fldChar w:fldCharType="begin"/>
                </w:r>
                <w:r w:rsidR="00513D96">
                  <w:instrText xml:space="preserve"> PAGE \* MERGEFORMAT </w:instrText>
                </w:r>
                <w:r w:rsidRPr="00FF32D7">
                  <w:fldChar w:fldCharType="separate"/>
                </w:r>
                <w:r w:rsidR="00513D96" w:rsidRPr="00895D9E">
                  <w:rPr>
                    <w:rStyle w:val="af5"/>
                    <w:rFonts w:eastAsiaTheme="minorEastAsia"/>
                    <w:noProof/>
                  </w:rPr>
                  <w:t>7</w:t>
                </w:r>
                <w:r>
                  <w:rPr>
                    <w:rStyle w:val="af5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6" w:rsidRDefault="00FF32D7">
    <w:pPr>
      <w:rPr>
        <w:sz w:val="2"/>
        <w:szCs w:val="2"/>
      </w:rPr>
    </w:pPr>
    <w:r w:rsidRPr="00FF32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0.2pt;margin-top:793.05pt;width:9.6pt;height:6.95pt;z-index:-251648000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513D96" w:rsidRDefault="00FF32D7">
                <w:pPr>
                  <w:spacing w:line="240" w:lineRule="auto"/>
                </w:pPr>
                <w:r w:rsidRPr="00FF32D7">
                  <w:fldChar w:fldCharType="begin"/>
                </w:r>
                <w:r w:rsidR="00513D96">
                  <w:instrText xml:space="preserve"> PAGE \* MERGEFORMAT </w:instrText>
                </w:r>
                <w:r w:rsidRPr="00FF32D7">
                  <w:fldChar w:fldCharType="separate"/>
                </w:r>
                <w:r w:rsidR="00725180" w:rsidRPr="00725180">
                  <w:rPr>
                    <w:rStyle w:val="af5"/>
                    <w:rFonts w:eastAsiaTheme="minorEastAsia"/>
                    <w:noProof/>
                  </w:rPr>
                  <w:t>2</w:t>
                </w:r>
                <w:r>
                  <w:rPr>
                    <w:rStyle w:val="af5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6" w:rsidRDefault="00FF32D7">
    <w:pPr>
      <w:rPr>
        <w:sz w:val="2"/>
        <w:szCs w:val="2"/>
      </w:rPr>
    </w:pPr>
    <w:r w:rsidRPr="00FF32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0.2pt;margin-top:793.05pt;width:9.6pt;height:6.9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D96" w:rsidRDefault="00FF32D7">
                <w:pPr>
                  <w:spacing w:line="240" w:lineRule="auto"/>
                </w:pPr>
                <w:r w:rsidRPr="00FF32D7">
                  <w:fldChar w:fldCharType="begin"/>
                </w:r>
                <w:r w:rsidR="00513D96">
                  <w:instrText xml:space="preserve"> PAGE \* MERGEFORMAT </w:instrText>
                </w:r>
                <w:r w:rsidRPr="00FF32D7">
                  <w:fldChar w:fldCharType="separate"/>
                </w:r>
                <w:r w:rsidR="00513D96" w:rsidRPr="00E829C4">
                  <w:rPr>
                    <w:rStyle w:val="af5"/>
                    <w:rFonts w:eastAsiaTheme="minorEastAsia"/>
                    <w:noProof/>
                  </w:rPr>
                  <w:t>31</w:t>
                </w:r>
                <w:r>
                  <w:rPr>
                    <w:rStyle w:val="af5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157"/>
      <w:docPartObj>
        <w:docPartGallery w:val="Page Numbers (Bottom of Page)"/>
        <w:docPartUnique/>
      </w:docPartObj>
    </w:sdtPr>
    <w:sdtContent>
      <w:p w:rsidR="00513D96" w:rsidRDefault="00FF32D7">
        <w:pPr>
          <w:pStyle w:val="ac"/>
          <w:jc w:val="center"/>
        </w:pPr>
        <w:r>
          <w:fldChar w:fldCharType="begin"/>
        </w:r>
        <w:r w:rsidR="00513D96">
          <w:instrText xml:space="preserve"> PAGE   \* MERGEFORMAT </w:instrText>
        </w:r>
        <w:r>
          <w:fldChar w:fldCharType="separate"/>
        </w:r>
        <w:r w:rsidR="00513D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3D96" w:rsidRDefault="00513D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C4" w:rsidRDefault="005B2DC4" w:rsidP="00B1023F">
      <w:pPr>
        <w:spacing w:after="0" w:line="240" w:lineRule="auto"/>
      </w:pPr>
      <w:r>
        <w:separator/>
      </w:r>
    </w:p>
  </w:footnote>
  <w:footnote w:type="continuationSeparator" w:id="1">
    <w:p w:rsidR="005B2DC4" w:rsidRDefault="005B2DC4" w:rsidP="00B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46A38"/>
    <w:multiLevelType w:val="multilevel"/>
    <w:tmpl w:val="7DBE5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01E55B91"/>
    <w:multiLevelType w:val="multilevel"/>
    <w:tmpl w:val="224C2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55154"/>
    <w:multiLevelType w:val="multilevel"/>
    <w:tmpl w:val="83A0F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7F624E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3AB1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B5F8E"/>
    <w:multiLevelType w:val="multilevel"/>
    <w:tmpl w:val="4010F48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8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5C4158"/>
    <w:multiLevelType w:val="hybridMultilevel"/>
    <w:tmpl w:val="0180E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E447F77"/>
    <w:multiLevelType w:val="multilevel"/>
    <w:tmpl w:val="7EA4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EF761A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8B4625"/>
    <w:multiLevelType w:val="multilevel"/>
    <w:tmpl w:val="7A78AF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8374E9"/>
    <w:multiLevelType w:val="multilevel"/>
    <w:tmpl w:val="F5DCB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CB74D6"/>
    <w:multiLevelType w:val="multilevel"/>
    <w:tmpl w:val="ECC26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74FD8"/>
    <w:multiLevelType w:val="multilevel"/>
    <w:tmpl w:val="B5843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9B2B52"/>
    <w:multiLevelType w:val="multilevel"/>
    <w:tmpl w:val="1A2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76E0E"/>
    <w:multiLevelType w:val="multilevel"/>
    <w:tmpl w:val="9C68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B350E7"/>
    <w:multiLevelType w:val="multilevel"/>
    <w:tmpl w:val="7DBE5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1E1A0C34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941DCF"/>
    <w:multiLevelType w:val="hybridMultilevel"/>
    <w:tmpl w:val="6650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C3080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383F2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A80CFA"/>
    <w:multiLevelType w:val="hybridMultilevel"/>
    <w:tmpl w:val="219A672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A56963"/>
    <w:multiLevelType w:val="hybridMultilevel"/>
    <w:tmpl w:val="A4D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CC3B08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093E29"/>
    <w:multiLevelType w:val="multilevel"/>
    <w:tmpl w:val="FC94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F247EB"/>
    <w:multiLevelType w:val="multilevel"/>
    <w:tmpl w:val="9C0618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>
    <w:nsid w:val="3947089B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5D713B"/>
    <w:multiLevelType w:val="multilevel"/>
    <w:tmpl w:val="87540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AD57EE"/>
    <w:multiLevelType w:val="multilevel"/>
    <w:tmpl w:val="2B90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771724"/>
    <w:multiLevelType w:val="multilevel"/>
    <w:tmpl w:val="94D8BF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7"/>
      </w:rPr>
    </w:lvl>
  </w:abstractNum>
  <w:abstractNum w:abstractNumId="33">
    <w:nsid w:val="3BC47D2E"/>
    <w:multiLevelType w:val="multilevel"/>
    <w:tmpl w:val="26EED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4">
    <w:nsid w:val="3DCA30A3"/>
    <w:multiLevelType w:val="multilevel"/>
    <w:tmpl w:val="1C1CA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881666"/>
    <w:multiLevelType w:val="multilevel"/>
    <w:tmpl w:val="E96E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976C74"/>
    <w:multiLevelType w:val="hybridMultilevel"/>
    <w:tmpl w:val="FAC293DC"/>
    <w:lvl w:ilvl="0" w:tplc="A252D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16322"/>
    <w:multiLevelType w:val="multilevel"/>
    <w:tmpl w:val="B9CA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5E13B2"/>
    <w:multiLevelType w:val="multilevel"/>
    <w:tmpl w:val="6B480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0A41E67"/>
    <w:multiLevelType w:val="multilevel"/>
    <w:tmpl w:val="00565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10F2EA4"/>
    <w:multiLevelType w:val="multilevel"/>
    <w:tmpl w:val="055A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626D79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D66E2E"/>
    <w:multiLevelType w:val="multilevel"/>
    <w:tmpl w:val="6E88C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A090028"/>
    <w:multiLevelType w:val="multilevel"/>
    <w:tmpl w:val="5FAA8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BF83013"/>
    <w:multiLevelType w:val="multilevel"/>
    <w:tmpl w:val="4816C1C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6">
    <w:nsid w:val="4CDC4CF1"/>
    <w:multiLevelType w:val="hybridMultilevel"/>
    <w:tmpl w:val="86D89F9A"/>
    <w:lvl w:ilvl="0" w:tplc="D7DA6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9E7836"/>
    <w:multiLevelType w:val="multilevel"/>
    <w:tmpl w:val="00E84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F5C328D"/>
    <w:multiLevelType w:val="multilevel"/>
    <w:tmpl w:val="268C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FCE48FD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72DB1"/>
    <w:multiLevelType w:val="multilevel"/>
    <w:tmpl w:val="3140D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3E67098"/>
    <w:multiLevelType w:val="multilevel"/>
    <w:tmpl w:val="82FC75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7CF65C5"/>
    <w:multiLevelType w:val="multilevel"/>
    <w:tmpl w:val="3168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58964B74"/>
    <w:multiLevelType w:val="multilevel"/>
    <w:tmpl w:val="F192E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AC8044E"/>
    <w:multiLevelType w:val="multilevel"/>
    <w:tmpl w:val="AF803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F186052"/>
    <w:multiLevelType w:val="hybridMultilevel"/>
    <w:tmpl w:val="D2B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50355B"/>
    <w:multiLevelType w:val="hybridMultilevel"/>
    <w:tmpl w:val="E0384BDC"/>
    <w:lvl w:ilvl="0" w:tplc="E5E8BC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0E7579A"/>
    <w:multiLevelType w:val="hybridMultilevel"/>
    <w:tmpl w:val="C9C8A0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133253C"/>
    <w:multiLevelType w:val="multilevel"/>
    <w:tmpl w:val="54883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53458F1"/>
    <w:multiLevelType w:val="multilevel"/>
    <w:tmpl w:val="9DD0A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C0F52A5"/>
    <w:multiLevelType w:val="multilevel"/>
    <w:tmpl w:val="8A2C63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D3B461C"/>
    <w:multiLevelType w:val="multilevel"/>
    <w:tmpl w:val="B92EB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E480596"/>
    <w:multiLevelType w:val="hybridMultilevel"/>
    <w:tmpl w:val="DBA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6853EE"/>
    <w:multiLevelType w:val="multilevel"/>
    <w:tmpl w:val="3696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1BC0582"/>
    <w:multiLevelType w:val="hybridMultilevel"/>
    <w:tmpl w:val="500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91796B"/>
    <w:multiLevelType w:val="hybridMultilevel"/>
    <w:tmpl w:val="B17689A2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33923E0"/>
    <w:multiLevelType w:val="hybridMultilevel"/>
    <w:tmpl w:val="FCC6FC6C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530104C"/>
    <w:multiLevelType w:val="multilevel"/>
    <w:tmpl w:val="DA488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57966E0"/>
    <w:multiLevelType w:val="multilevel"/>
    <w:tmpl w:val="B3345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75824C37"/>
    <w:multiLevelType w:val="multilevel"/>
    <w:tmpl w:val="36A6109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2715A2"/>
    <w:multiLevelType w:val="multilevel"/>
    <w:tmpl w:val="29E2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98C3658"/>
    <w:multiLevelType w:val="multilevel"/>
    <w:tmpl w:val="141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E549CD"/>
    <w:multiLevelType w:val="multilevel"/>
    <w:tmpl w:val="23E8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2"/>
  </w:num>
  <w:num w:numId="3">
    <w:abstractNumId w:val="3"/>
  </w:num>
  <w:num w:numId="4">
    <w:abstractNumId w:val="25"/>
  </w:num>
  <w:num w:numId="5">
    <w:abstractNumId w:val="55"/>
  </w:num>
  <w:num w:numId="6">
    <w:abstractNumId w:val="9"/>
  </w:num>
  <w:num w:numId="7">
    <w:abstractNumId w:val="46"/>
  </w:num>
  <w:num w:numId="8">
    <w:abstractNumId w:val="24"/>
  </w:num>
  <w:num w:numId="9">
    <w:abstractNumId w:val="63"/>
  </w:num>
  <w:num w:numId="10">
    <w:abstractNumId w:val="71"/>
  </w:num>
  <w:num w:numId="11">
    <w:abstractNumId w:val="43"/>
  </w:num>
  <w:num w:numId="12">
    <w:abstractNumId w:val="20"/>
  </w:num>
  <w:num w:numId="13">
    <w:abstractNumId w:val="23"/>
  </w:num>
  <w:num w:numId="14">
    <w:abstractNumId w:val="8"/>
  </w:num>
  <w:num w:numId="15">
    <w:abstractNumId w:val="66"/>
  </w:num>
  <w:num w:numId="16">
    <w:abstractNumId w:val="67"/>
  </w:num>
  <w:num w:numId="17">
    <w:abstractNumId w:val="70"/>
  </w:num>
  <w:num w:numId="18">
    <w:abstractNumId w:val="22"/>
  </w:num>
  <w:num w:numId="19">
    <w:abstractNumId w:val="12"/>
  </w:num>
  <w:num w:numId="20">
    <w:abstractNumId w:val="35"/>
  </w:num>
  <w:num w:numId="21">
    <w:abstractNumId w:val="27"/>
  </w:num>
  <w:num w:numId="22">
    <w:abstractNumId w:val="72"/>
  </w:num>
  <w:num w:numId="23">
    <w:abstractNumId w:val="10"/>
  </w:num>
  <w:num w:numId="24">
    <w:abstractNumId w:val="68"/>
  </w:num>
  <w:num w:numId="25">
    <w:abstractNumId w:val="21"/>
  </w:num>
  <w:num w:numId="26">
    <w:abstractNumId w:val="41"/>
  </w:num>
  <w:num w:numId="27">
    <w:abstractNumId w:val="11"/>
  </w:num>
  <w:num w:numId="28">
    <w:abstractNumId w:val="19"/>
  </w:num>
  <w:num w:numId="29">
    <w:abstractNumId w:val="29"/>
  </w:num>
  <w:num w:numId="30">
    <w:abstractNumId w:val="51"/>
  </w:num>
  <w:num w:numId="31">
    <w:abstractNumId w:val="26"/>
  </w:num>
  <w:num w:numId="32">
    <w:abstractNumId w:val="36"/>
  </w:num>
  <w:num w:numId="33">
    <w:abstractNumId w:val="32"/>
  </w:num>
  <w:num w:numId="34">
    <w:abstractNumId w:val="16"/>
  </w:num>
  <w:num w:numId="35">
    <w:abstractNumId w:val="57"/>
  </w:num>
  <w:num w:numId="36">
    <w:abstractNumId w:val="49"/>
  </w:num>
  <w:num w:numId="37">
    <w:abstractNumId w:val="69"/>
  </w:num>
  <w:num w:numId="38">
    <w:abstractNumId w:val="33"/>
  </w:num>
  <w:num w:numId="39">
    <w:abstractNumId w:val="7"/>
  </w:num>
  <w:num w:numId="40">
    <w:abstractNumId w:val="13"/>
  </w:num>
  <w:num w:numId="41">
    <w:abstractNumId w:val="1"/>
  </w:num>
  <w:num w:numId="42">
    <w:abstractNumId w:val="38"/>
  </w:num>
  <w:num w:numId="43">
    <w:abstractNumId w:val="48"/>
  </w:num>
  <w:num w:numId="44">
    <w:abstractNumId w:val="14"/>
  </w:num>
  <w:num w:numId="45">
    <w:abstractNumId w:val="30"/>
  </w:num>
  <w:num w:numId="46">
    <w:abstractNumId w:val="39"/>
  </w:num>
  <w:num w:numId="47">
    <w:abstractNumId w:val="17"/>
  </w:num>
  <w:num w:numId="48">
    <w:abstractNumId w:val="2"/>
  </w:num>
  <w:num w:numId="49">
    <w:abstractNumId w:val="44"/>
  </w:num>
  <w:num w:numId="50">
    <w:abstractNumId w:val="31"/>
  </w:num>
  <w:num w:numId="51">
    <w:abstractNumId w:val="37"/>
  </w:num>
  <w:num w:numId="52">
    <w:abstractNumId w:val="73"/>
  </w:num>
  <w:num w:numId="53">
    <w:abstractNumId w:val="61"/>
  </w:num>
  <w:num w:numId="54">
    <w:abstractNumId w:val="34"/>
  </w:num>
  <w:num w:numId="55">
    <w:abstractNumId w:val="50"/>
  </w:num>
  <w:num w:numId="56">
    <w:abstractNumId w:val="54"/>
  </w:num>
  <w:num w:numId="57">
    <w:abstractNumId w:val="59"/>
  </w:num>
  <w:num w:numId="58">
    <w:abstractNumId w:val="40"/>
  </w:num>
  <w:num w:numId="59">
    <w:abstractNumId w:val="4"/>
  </w:num>
  <w:num w:numId="60">
    <w:abstractNumId w:val="15"/>
  </w:num>
  <w:num w:numId="61">
    <w:abstractNumId w:val="47"/>
  </w:num>
  <w:num w:numId="62">
    <w:abstractNumId w:val="62"/>
  </w:num>
  <w:num w:numId="63">
    <w:abstractNumId w:val="64"/>
  </w:num>
  <w:num w:numId="64">
    <w:abstractNumId w:val="58"/>
  </w:num>
  <w:num w:numId="65">
    <w:abstractNumId w:val="53"/>
  </w:num>
  <w:num w:numId="66">
    <w:abstractNumId w:val="45"/>
  </w:num>
  <w:num w:numId="67">
    <w:abstractNumId w:val="65"/>
  </w:num>
  <w:num w:numId="68">
    <w:abstractNumId w:val="28"/>
  </w:num>
  <w:num w:numId="69">
    <w:abstractNumId w:val="5"/>
  </w:num>
  <w:num w:numId="70">
    <w:abstractNumId w:val="6"/>
  </w:num>
  <w:num w:numId="71">
    <w:abstractNumId w:val="60"/>
  </w:num>
  <w:num w:numId="72">
    <w:abstractNumId w:val="56"/>
  </w:num>
  <w:num w:numId="73">
    <w:abstractNumId w:val="1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4C72"/>
    <w:rsid w:val="0002041E"/>
    <w:rsid w:val="00046AC3"/>
    <w:rsid w:val="00054D3B"/>
    <w:rsid w:val="000911F5"/>
    <w:rsid w:val="000B7409"/>
    <w:rsid w:val="000D2830"/>
    <w:rsid w:val="000D289B"/>
    <w:rsid w:val="001141FC"/>
    <w:rsid w:val="00125009"/>
    <w:rsid w:val="00135ACE"/>
    <w:rsid w:val="001D6B11"/>
    <w:rsid w:val="001E5E73"/>
    <w:rsid w:val="00203A57"/>
    <w:rsid w:val="0021583F"/>
    <w:rsid w:val="002741BF"/>
    <w:rsid w:val="0028717B"/>
    <w:rsid w:val="002A6603"/>
    <w:rsid w:val="002B0925"/>
    <w:rsid w:val="003073BE"/>
    <w:rsid w:val="00314387"/>
    <w:rsid w:val="003243A4"/>
    <w:rsid w:val="00345653"/>
    <w:rsid w:val="003615ED"/>
    <w:rsid w:val="00362088"/>
    <w:rsid w:val="0036729C"/>
    <w:rsid w:val="00397FC8"/>
    <w:rsid w:val="003B02D9"/>
    <w:rsid w:val="003D16D0"/>
    <w:rsid w:val="004007D8"/>
    <w:rsid w:val="004178B8"/>
    <w:rsid w:val="0042701A"/>
    <w:rsid w:val="00435430"/>
    <w:rsid w:val="00487E6E"/>
    <w:rsid w:val="00493816"/>
    <w:rsid w:val="004B3E73"/>
    <w:rsid w:val="004E6D03"/>
    <w:rsid w:val="00513D96"/>
    <w:rsid w:val="00531A79"/>
    <w:rsid w:val="005353EA"/>
    <w:rsid w:val="005543D1"/>
    <w:rsid w:val="005A403F"/>
    <w:rsid w:val="005B2DC4"/>
    <w:rsid w:val="005C4763"/>
    <w:rsid w:val="005C6B65"/>
    <w:rsid w:val="0062497C"/>
    <w:rsid w:val="00630DA3"/>
    <w:rsid w:val="00695E04"/>
    <w:rsid w:val="00700E96"/>
    <w:rsid w:val="00711C70"/>
    <w:rsid w:val="00725180"/>
    <w:rsid w:val="00735370"/>
    <w:rsid w:val="007817A7"/>
    <w:rsid w:val="007827A1"/>
    <w:rsid w:val="007B29AD"/>
    <w:rsid w:val="007F6BCD"/>
    <w:rsid w:val="007F7D15"/>
    <w:rsid w:val="00802881"/>
    <w:rsid w:val="00810A07"/>
    <w:rsid w:val="00811FC7"/>
    <w:rsid w:val="00866413"/>
    <w:rsid w:val="00877E80"/>
    <w:rsid w:val="00895D9E"/>
    <w:rsid w:val="008B1F8B"/>
    <w:rsid w:val="008B46C6"/>
    <w:rsid w:val="008B4DD9"/>
    <w:rsid w:val="008E68DF"/>
    <w:rsid w:val="008F2D99"/>
    <w:rsid w:val="009175C0"/>
    <w:rsid w:val="00923B78"/>
    <w:rsid w:val="00945C5D"/>
    <w:rsid w:val="00955777"/>
    <w:rsid w:val="009F752B"/>
    <w:rsid w:val="00A1685A"/>
    <w:rsid w:val="00A60C56"/>
    <w:rsid w:val="00AA2729"/>
    <w:rsid w:val="00AB01C7"/>
    <w:rsid w:val="00AE14FA"/>
    <w:rsid w:val="00B1023F"/>
    <w:rsid w:val="00B246CA"/>
    <w:rsid w:val="00B27588"/>
    <w:rsid w:val="00B7176E"/>
    <w:rsid w:val="00B91E5A"/>
    <w:rsid w:val="00BB22B8"/>
    <w:rsid w:val="00C14185"/>
    <w:rsid w:val="00C231CB"/>
    <w:rsid w:val="00C71CE9"/>
    <w:rsid w:val="00CD74CD"/>
    <w:rsid w:val="00D01D2A"/>
    <w:rsid w:val="00D525E4"/>
    <w:rsid w:val="00D56BBA"/>
    <w:rsid w:val="00DB3BF0"/>
    <w:rsid w:val="00DC1769"/>
    <w:rsid w:val="00DE4BD2"/>
    <w:rsid w:val="00DF0318"/>
    <w:rsid w:val="00E25708"/>
    <w:rsid w:val="00E25B02"/>
    <w:rsid w:val="00E37EDB"/>
    <w:rsid w:val="00E5439F"/>
    <w:rsid w:val="00E54C72"/>
    <w:rsid w:val="00EA788D"/>
    <w:rsid w:val="00EE3D16"/>
    <w:rsid w:val="00F23305"/>
    <w:rsid w:val="00F269A2"/>
    <w:rsid w:val="00F34E2B"/>
    <w:rsid w:val="00F36E65"/>
    <w:rsid w:val="00FB3E45"/>
    <w:rsid w:val="00FD4FDF"/>
    <w:rsid w:val="00FE699D"/>
    <w:rsid w:val="00FF1EAA"/>
    <w:rsid w:val="00FF32D7"/>
    <w:rsid w:val="00FF43C5"/>
    <w:rsid w:val="00FF5A7B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4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C72"/>
    <w:rPr>
      <w:b/>
      <w:bCs/>
    </w:rPr>
  </w:style>
  <w:style w:type="character" w:styleId="a5">
    <w:name w:val="Emphasis"/>
    <w:basedOn w:val="a0"/>
    <w:uiPriority w:val="20"/>
    <w:qFormat/>
    <w:rsid w:val="00E54C72"/>
    <w:rPr>
      <w:i/>
      <w:iCs/>
    </w:rPr>
  </w:style>
  <w:style w:type="paragraph" w:customStyle="1" w:styleId="11">
    <w:name w:val="11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5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54C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4C7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54C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54C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54C72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E54C7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E5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C72"/>
    <w:rPr>
      <w:rFonts w:eastAsiaTheme="minorEastAsia"/>
      <w:lang w:eastAsia="ru-RU"/>
    </w:rPr>
  </w:style>
  <w:style w:type="character" w:customStyle="1" w:styleId="blk">
    <w:name w:val="blk"/>
    <w:basedOn w:val="a0"/>
    <w:rsid w:val="00E54C72"/>
  </w:style>
  <w:style w:type="paragraph" w:customStyle="1" w:styleId="Default">
    <w:name w:val="Default"/>
    <w:rsid w:val="00E54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4C72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1023F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Стиль2 Знак"/>
    <w:link w:val="22"/>
    <w:locked/>
    <w:rsid w:val="00AE14FA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AE14FA"/>
    <w:pPr>
      <w:spacing w:after="0" w:line="240" w:lineRule="auto"/>
      <w:ind w:right="141"/>
      <w:jc w:val="center"/>
    </w:pPr>
    <w:rPr>
      <w:rFonts w:eastAsiaTheme="minorHAnsi"/>
      <w:b/>
      <w:i/>
      <w:sz w:val="28"/>
      <w:szCs w:val="28"/>
      <w:lang w:eastAsia="en-US"/>
    </w:rPr>
  </w:style>
  <w:style w:type="character" w:customStyle="1" w:styleId="af1">
    <w:name w:val="Основной текст_"/>
    <w:basedOn w:val="a0"/>
    <w:link w:val="50"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2"/>
    <w:rsid w:val="00FE699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FE699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"/>
    <w:rsid w:val="00FE69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3">
    <w:name w:val="Основной текст (5)_"/>
    <w:basedOn w:val="a0"/>
    <w:link w:val="54"/>
    <w:rsid w:val="00FE699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E69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1"/>
    <w:rsid w:val="00FE699D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FE699D"/>
    <w:pPr>
      <w:widowControl w:val="0"/>
      <w:shd w:val="clear" w:color="auto" w:fill="FFFFFF"/>
      <w:spacing w:after="660" w:line="0" w:lineRule="atLeast"/>
      <w:ind w:hanging="360"/>
      <w:jc w:val="center"/>
      <w:outlineLvl w:val="4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41">
    <w:name w:val="Основной текст (4)"/>
    <w:basedOn w:val="a"/>
    <w:link w:val="4"/>
    <w:rsid w:val="00FE699D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4">
    <w:name w:val="Основной текст (5)"/>
    <w:basedOn w:val="a"/>
    <w:link w:val="53"/>
    <w:rsid w:val="00FE699D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E699D"/>
    <w:pPr>
      <w:widowControl w:val="0"/>
      <w:shd w:val="clear" w:color="auto" w:fill="FFFFFF"/>
      <w:spacing w:before="240" w:after="0" w:line="60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af2">
    <w:name w:val="Основной текст + Полужирный"/>
    <w:basedOn w:val="af1"/>
    <w:rsid w:val="00FE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f1"/>
    <w:rsid w:val="00FE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FE69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20">
    <w:name w:val="Заголовок №6 (2)_"/>
    <w:basedOn w:val="a0"/>
    <w:link w:val="621"/>
    <w:rsid w:val="00FE69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rsid w:val="00FE699D"/>
    <w:pPr>
      <w:widowControl w:val="0"/>
      <w:shd w:val="clear" w:color="auto" w:fill="FFFFFF"/>
      <w:spacing w:before="240" w:after="360" w:line="0" w:lineRule="atLeast"/>
      <w:ind w:hanging="380"/>
      <w:jc w:val="both"/>
      <w:outlineLvl w:val="5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621">
    <w:name w:val="Заголовок №6 (2)"/>
    <w:basedOn w:val="a"/>
    <w:link w:val="620"/>
    <w:rsid w:val="00FE699D"/>
    <w:pPr>
      <w:widowControl w:val="0"/>
      <w:shd w:val="clear" w:color="auto" w:fill="FFFFFF"/>
      <w:spacing w:before="240" w:after="0" w:line="600" w:lineRule="exact"/>
      <w:ind w:firstLine="700"/>
      <w:jc w:val="both"/>
      <w:outlineLvl w:val="5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63">
    <w:name w:val="Заголовок №6 + Не полужирный"/>
    <w:basedOn w:val="61"/>
    <w:rsid w:val="00C23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3">
    <w:name w:val="Hyperlink"/>
    <w:basedOn w:val="a0"/>
    <w:rsid w:val="00A1685A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4">
    <w:name w:val="Заголовок №1_"/>
    <w:basedOn w:val="a0"/>
    <w:link w:val="15"/>
    <w:rsid w:val="00A1685A"/>
    <w:rPr>
      <w:rFonts w:ascii="Times New Roman" w:eastAsia="Times New Roman" w:hAnsi="Times New Roman" w:cs="Times New Roman"/>
      <w:b/>
      <w:bCs/>
      <w:spacing w:val="-20"/>
      <w:sz w:val="69"/>
      <w:szCs w:val="69"/>
      <w:shd w:val="clear" w:color="auto" w:fill="FFFFFF"/>
    </w:rPr>
  </w:style>
  <w:style w:type="character" w:customStyle="1" w:styleId="25">
    <w:name w:val="Заголовок №2_"/>
    <w:basedOn w:val="a0"/>
    <w:link w:val="26"/>
    <w:rsid w:val="00A1685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4">
    <w:name w:val="Колонтитул_"/>
    <w:basedOn w:val="a0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Оглавление 4 Знак"/>
    <w:basedOn w:val="a0"/>
    <w:link w:val="44"/>
    <w:rsid w:val="00A168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6">
    <w:name w:val="Основной текст + Курсив"/>
    <w:basedOn w:val="af1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5">
    <w:name w:val="Заголовок №4_"/>
    <w:basedOn w:val="a0"/>
    <w:link w:val="46"/>
    <w:rsid w:val="00A1685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15pt">
    <w:name w:val="Основной текст + 11;5 pt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A168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A1685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9">
    <w:name w:val="Основной текст2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Подпись к таблице (3)_"/>
    <w:basedOn w:val="a0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3"/>
    <w:rsid w:val="00A168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7">
    <w:name w:val="Подпись к таблице_"/>
    <w:basedOn w:val="a0"/>
    <w:link w:val="af8"/>
    <w:rsid w:val="00A168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Подпись к таблице + Полужирный;Курсив"/>
    <w:basedOn w:val="af7"/>
    <w:rsid w:val="00A168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Основной текст3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7">
    <w:name w:val="Основной текст4"/>
    <w:basedOn w:val="af1"/>
    <w:rsid w:val="00A1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A16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4">
    <w:name w:val="Основной текст (2)"/>
    <w:basedOn w:val="a"/>
    <w:link w:val="23"/>
    <w:rsid w:val="00A1685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5">
    <w:name w:val="Заголовок №1"/>
    <w:basedOn w:val="a"/>
    <w:link w:val="14"/>
    <w:rsid w:val="00A1685A"/>
    <w:pPr>
      <w:widowControl w:val="0"/>
      <w:shd w:val="clear" w:color="auto" w:fill="FFFFFF"/>
      <w:spacing w:after="540" w:line="1056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69"/>
      <w:szCs w:val="69"/>
      <w:lang w:eastAsia="en-US"/>
    </w:rPr>
  </w:style>
  <w:style w:type="paragraph" w:customStyle="1" w:styleId="26">
    <w:name w:val="Заголовок №2"/>
    <w:basedOn w:val="a"/>
    <w:link w:val="25"/>
    <w:rsid w:val="00A1685A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paragraph" w:styleId="44">
    <w:name w:val="toc 4"/>
    <w:basedOn w:val="a"/>
    <w:link w:val="43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6">
    <w:name w:val="Заголовок №4"/>
    <w:basedOn w:val="a"/>
    <w:link w:val="45"/>
    <w:rsid w:val="00A1685A"/>
    <w:pPr>
      <w:widowControl w:val="0"/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28">
    <w:name w:val="Подпись к таблице (2)"/>
    <w:basedOn w:val="a"/>
    <w:link w:val="27"/>
    <w:rsid w:val="00A168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21">
    <w:name w:val="Заголовок №5 (2)"/>
    <w:basedOn w:val="a"/>
    <w:link w:val="520"/>
    <w:rsid w:val="00A1685A"/>
    <w:pPr>
      <w:widowControl w:val="0"/>
      <w:shd w:val="clear" w:color="auto" w:fill="FFFFFF"/>
      <w:spacing w:before="540" w:after="18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af8">
    <w:name w:val="Подпись к таблице"/>
    <w:basedOn w:val="a"/>
    <w:link w:val="af7"/>
    <w:rsid w:val="00A1685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55">
    <w:name w:val="toc 5"/>
    <w:basedOn w:val="a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65">
    <w:name w:val="toc 6"/>
    <w:basedOn w:val="a"/>
    <w:autoRedefine/>
    <w:rsid w:val="00A1685A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western">
    <w:name w:val="western"/>
    <w:basedOn w:val="a"/>
    <w:rsid w:val="00D56B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6">
    <w:name w:val="Стиль1 Знак"/>
    <w:link w:val="17"/>
    <w:locked/>
    <w:rsid w:val="008F2D99"/>
    <w:rPr>
      <w:b/>
      <w:sz w:val="28"/>
      <w:szCs w:val="28"/>
      <w:u w:val="single"/>
    </w:rPr>
  </w:style>
  <w:style w:type="paragraph" w:customStyle="1" w:styleId="17">
    <w:name w:val="Стиль1"/>
    <w:basedOn w:val="a"/>
    <w:link w:val="16"/>
    <w:qFormat/>
    <w:rsid w:val="008F2D99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Theme="minorHAnsi"/>
      <w:b/>
      <w:sz w:val="28"/>
      <w:szCs w:val="28"/>
      <w:u w:val="single"/>
      <w:lang w:eastAsia="en-US"/>
    </w:rPr>
  </w:style>
  <w:style w:type="character" w:customStyle="1" w:styleId="56">
    <w:name w:val="Стиль5 Знак"/>
    <w:basedOn w:val="a0"/>
    <w:link w:val="57"/>
    <w:locked/>
    <w:rsid w:val="008F2D99"/>
    <w:rPr>
      <w:b/>
      <w:bCs/>
      <w:sz w:val="24"/>
      <w:szCs w:val="24"/>
    </w:rPr>
  </w:style>
  <w:style w:type="paragraph" w:customStyle="1" w:styleId="57">
    <w:name w:val="Стиль5"/>
    <w:basedOn w:val="a"/>
    <w:link w:val="56"/>
    <w:qFormat/>
    <w:rsid w:val="008F2D99"/>
    <w:pPr>
      <w:keepNext/>
      <w:spacing w:before="120" w:after="120" w:line="240" w:lineRule="auto"/>
      <w:jc w:val="center"/>
      <w:outlineLvl w:val="2"/>
    </w:pPr>
    <w:rPr>
      <w:rFonts w:eastAsiaTheme="minorHAnsi"/>
      <w:b/>
      <w:bCs/>
      <w:sz w:val="24"/>
      <w:szCs w:val="24"/>
      <w:lang w:eastAsia="en-US"/>
    </w:rPr>
  </w:style>
  <w:style w:type="paragraph" w:customStyle="1" w:styleId="Style11">
    <w:name w:val="Style11"/>
    <w:basedOn w:val="a"/>
    <w:rsid w:val="008F2D9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8F2D99"/>
    <w:rPr>
      <w:rFonts w:ascii="Century Schoolbook" w:hAnsi="Century Schoolbook" w:cs="Century Schoolbook" w:hint="default"/>
      <w:sz w:val="18"/>
      <w:szCs w:val="18"/>
    </w:rPr>
  </w:style>
  <w:style w:type="character" w:customStyle="1" w:styleId="48">
    <w:name w:val="Стиль4 Знак"/>
    <w:link w:val="49"/>
    <w:locked/>
    <w:rsid w:val="008F2D99"/>
    <w:rPr>
      <w:b/>
      <w:bCs/>
      <w:sz w:val="24"/>
      <w:szCs w:val="24"/>
    </w:rPr>
  </w:style>
  <w:style w:type="paragraph" w:customStyle="1" w:styleId="49">
    <w:name w:val="Стиль4"/>
    <w:basedOn w:val="3"/>
    <w:link w:val="48"/>
    <w:qFormat/>
    <w:rsid w:val="008F2D99"/>
    <w:pPr>
      <w:keepNext/>
      <w:spacing w:before="120" w:beforeAutospacing="0" w:after="120" w:afterAutospacing="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A02F-094F-4F30-9E01-DAE4BCC3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48</Pages>
  <Words>12675</Words>
  <Characters>72251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User</cp:lastModifiedBy>
  <cp:revision>20</cp:revision>
  <cp:lastPrinted>2021-10-03T05:42:00Z</cp:lastPrinted>
  <dcterms:created xsi:type="dcterms:W3CDTF">2016-01-10T16:13:00Z</dcterms:created>
  <dcterms:modified xsi:type="dcterms:W3CDTF">2021-10-05T03:11:00Z</dcterms:modified>
</cp:coreProperties>
</file>