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№ 2</w:t>
      </w:r>
    </w:p>
    <w:p>
      <w:pPr>
        <w:pStyle w:val="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200" w:line="276" w:lineRule="auto"/>
        <w:ind w:left="851" w:firstLine="426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Расписание занятий по дополнительному образованию                       коррекционно-развивающего кружка «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Весёлый</w:t>
      </w:r>
      <w:bookmarkStart w:id="0" w:name="_GoBack"/>
      <w:bookmarkEnd w:id="0"/>
      <w:r>
        <w:rPr>
          <w:rFonts w:ascii="Times New Roman" w:hAnsi="Times New Roman" w:eastAsia="Calibri" w:cs="Times New Roman"/>
          <w:sz w:val="28"/>
          <w:szCs w:val="28"/>
        </w:rPr>
        <w:t xml:space="preserve"> язычок» с 09.01.2023г.</w:t>
      </w:r>
    </w:p>
    <w:p>
      <w:pPr>
        <w:spacing w:after="200" w:line="276" w:lineRule="auto"/>
        <w:ind w:left="851" w:firstLine="426"/>
        <w:rPr>
          <w:rFonts w:ascii="Times New Roman" w:hAnsi="Times New Roman" w:eastAsia="Calibri" w:cs="Times New Roman"/>
          <w:sz w:val="28"/>
          <w:szCs w:val="28"/>
        </w:rPr>
      </w:pPr>
    </w:p>
    <w:tbl>
      <w:tblPr>
        <w:tblStyle w:val="5"/>
        <w:tblpPr w:leftFromText="180" w:rightFromText="180" w:vertAnchor="text" w:horzAnchor="margin" w:tblpY="190"/>
        <w:tblW w:w="978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0"/>
        <w:gridCol w:w="47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00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                       День  недели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            Время проведения занятия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00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                     Среда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             с  15.40   по   16.10 – 1 группа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              с  16.35  по   17.05 – 2 группа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BC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table" w:customStyle="1" w:styleId="5">
    <w:name w:val="Сетка таблицы1"/>
    <w:basedOn w:val="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2023-01-30T05:45:46Z</dcterms:created>
  <dc:creator>Nemo</dc:creator>
  <cp:lastModifiedBy>Nemo</cp:lastModifiedBy>
  <dcterms:modified xsi:type="dcterms:W3CDTF">2023-01-30T05:46:13Z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5A9A8235F9D24CEFBDEC92E5F29FEBC1</vt:lpwstr>
  </property>
</Properties>
</file>